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0B" w:rsidRDefault="00937B0B" w:rsidP="00937B0B">
      <w:pPr>
        <w:jc w:val="center"/>
        <w:rPr>
          <w:b/>
          <w:sz w:val="52"/>
          <w:szCs w:val="52"/>
          <w:lang w:val="en-US"/>
        </w:rPr>
      </w:pPr>
    </w:p>
    <w:p w:rsidR="00E809FB" w:rsidRDefault="00E809FB" w:rsidP="00937B0B">
      <w:pPr>
        <w:jc w:val="center"/>
        <w:rPr>
          <w:b/>
          <w:sz w:val="52"/>
          <w:szCs w:val="52"/>
          <w:lang w:val="en-US"/>
        </w:rPr>
      </w:pPr>
    </w:p>
    <w:p w:rsidR="00E809FB" w:rsidRDefault="00E809FB" w:rsidP="00937B0B">
      <w:pPr>
        <w:jc w:val="center"/>
        <w:rPr>
          <w:b/>
          <w:sz w:val="52"/>
          <w:szCs w:val="52"/>
          <w:lang w:val="en-US"/>
        </w:rPr>
      </w:pPr>
    </w:p>
    <w:p w:rsidR="00E809FB" w:rsidRDefault="00E809FB" w:rsidP="00937B0B">
      <w:pPr>
        <w:jc w:val="center"/>
        <w:rPr>
          <w:b/>
          <w:sz w:val="52"/>
          <w:szCs w:val="52"/>
          <w:lang w:val="en-US"/>
        </w:rPr>
      </w:pPr>
    </w:p>
    <w:p w:rsidR="00E809FB" w:rsidRDefault="00E809FB" w:rsidP="00937B0B">
      <w:pPr>
        <w:jc w:val="center"/>
        <w:rPr>
          <w:b/>
          <w:sz w:val="52"/>
          <w:szCs w:val="52"/>
          <w:lang w:val="en-US"/>
        </w:rPr>
      </w:pPr>
    </w:p>
    <w:p w:rsidR="00E809FB" w:rsidRDefault="00E809FB" w:rsidP="00937B0B">
      <w:pPr>
        <w:jc w:val="center"/>
        <w:rPr>
          <w:b/>
          <w:sz w:val="52"/>
          <w:szCs w:val="52"/>
          <w:lang w:val="en-US"/>
        </w:rPr>
      </w:pPr>
    </w:p>
    <w:p w:rsidR="00E809FB" w:rsidRPr="00E809FB" w:rsidRDefault="00E809FB" w:rsidP="00937B0B">
      <w:pPr>
        <w:jc w:val="center"/>
        <w:rPr>
          <w:b/>
          <w:sz w:val="52"/>
          <w:szCs w:val="52"/>
          <w:lang w:val="en-US"/>
        </w:rPr>
      </w:pPr>
    </w:p>
    <w:p w:rsidR="00937B0B" w:rsidRPr="00F6711F" w:rsidRDefault="00937B0B" w:rsidP="00937B0B">
      <w:pPr>
        <w:jc w:val="center"/>
        <w:rPr>
          <w:b/>
          <w:sz w:val="32"/>
          <w:szCs w:val="32"/>
        </w:rPr>
      </w:pPr>
    </w:p>
    <w:p w:rsidR="003D3D31" w:rsidRPr="003D3D31" w:rsidRDefault="003D3D31" w:rsidP="003D3D31">
      <w:pPr>
        <w:shd w:val="clear" w:color="auto" w:fill="FFFFFF"/>
        <w:autoSpaceDE w:val="0"/>
        <w:autoSpaceDN w:val="0"/>
        <w:adjustRightInd w:val="0"/>
        <w:jc w:val="center"/>
        <w:rPr>
          <w:b/>
          <w:caps/>
          <w:sz w:val="44"/>
        </w:rPr>
      </w:pPr>
      <w:r w:rsidRPr="003D3D31">
        <w:rPr>
          <w:b/>
          <w:caps/>
          <w:sz w:val="44"/>
        </w:rPr>
        <w:t xml:space="preserve">СОВРЕМЕННОЕ ГОСУДАРСТВО: </w:t>
      </w:r>
    </w:p>
    <w:p w:rsidR="00224369" w:rsidRPr="003C1DFF" w:rsidRDefault="003D3D31" w:rsidP="003D3D31">
      <w:pPr>
        <w:shd w:val="clear" w:color="auto" w:fill="FFFFFF"/>
        <w:autoSpaceDE w:val="0"/>
        <w:autoSpaceDN w:val="0"/>
        <w:adjustRightInd w:val="0"/>
        <w:jc w:val="center"/>
        <w:rPr>
          <w:color w:val="000000"/>
          <w:sz w:val="180"/>
          <w:szCs w:val="40"/>
        </w:rPr>
      </w:pPr>
      <w:r w:rsidRPr="003D3D31">
        <w:rPr>
          <w:b/>
          <w:caps/>
          <w:sz w:val="44"/>
        </w:rPr>
        <w:t>ПРОБЛЕМЫ СОЦИАЛЬНО-ЭКОНОМИЧЕСКОГО РАЗВИТИЯ</w:t>
      </w:r>
    </w:p>
    <w:p w:rsidR="00224369" w:rsidRDefault="00224369" w:rsidP="00937B0B">
      <w:pPr>
        <w:shd w:val="clear" w:color="auto" w:fill="FFFFFF"/>
        <w:autoSpaceDE w:val="0"/>
        <w:autoSpaceDN w:val="0"/>
        <w:adjustRightInd w:val="0"/>
        <w:ind w:firstLine="539"/>
        <w:jc w:val="center"/>
        <w:rPr>
          <w:color w:val="000000"/>
          <w:sz w:val="44"/>
          <w:szCs w:val="40"/>
        </w:rPr>
      </w:pPr>
    </w:p>
    <w:p w:rsidR="00224369" w:rsidRPr="00051E1C" w:rsidRDefault="00224369" w:rsidP="00937B0B">
      <w:pPr>
        <w:shd w:val="clear" w:color="auto" w:fill="FFFFFF"/>
        <w:autoSpaceDE w:val="0"/>
        <w:autoSpaceDN w:val="0"/>
        <w:adjustRightInd w:val="0"/>
        <w:ind w:firstLine="539"/>
        <w:jc w:val="center"/>
        <w:rPr>
          <w:color w:val="000000"/>
          <w:sz w:val="44"/>
          <w:szCs w:val="40"/>
        </w:rPr>
      </w:pPr>
    </w:p>
    <w:p w:rsidR="00937B0B" w:rsidRDefault="00350BB3" w:rsidP="00937B0B">
      <w:pPr>
        <w:shd w:val="clear" w:color="auto" w:fill="FFFFFF"/>
        <w:autoSpaceDE w:val="0"/>
        <w:autoSpaceDN w:val="0"/>
        <w:adjustRightInd w:val="0"/>
        <w:ind w:firstLine="539"/>
        <w:jc w:val="center"/>
        <w:rPr>
          <w:bCs w:val="0"/>
          <w:color w:val="000000"/>
          <w:sz w:val="40"/>
          <w:szCs w:val="40"/>
        </w:rPr>
      </w:pPr>
      <w:r>
        <w:rPr>
          <w:color w:val="000000"/>
          <w:sz w:val="40"/>
          <w:szCs w:val="40"/>
        </w:rPr>
        <w:t>Материалы</w:t>
      </w:r>
      <w:r w:rsidR="003A3BCE" w:rsidRPr="00DE3FFA">
        <w:rPr>
          <w:color w:val="000000"/>
          <w:sz w:val="40"/>
          <w:szCs w:val="40"/>
        </w:rPr>
        <w:t xml:space="preserve"> </w:t>
      </w:r>
      <w:r w:rsidR="003D3D31">
        <w:rPr>
          <w:color w:val="000000"/>
          <w:sz w:val="40"/>
          <w:szCs w:val="40"/>
          <w:lang w:val="en-US"/>
        </w:rPr>
        <w:t>VI</w:t>
      </w:r>
      <w:r w:rsidR="003D3D31" w:rsidRPr="003D3D31">
        <w:rPr>
          <w:color w:val="000000"/>
          <w:sz w:val="40"/>
          <w:szCs w:val="40"/>
        </w:rPr>
        <w:t xml:space="preserve"> </w:t>
      </w:r>
      <w:proofErr w:type="gramStart"/>
      <w:r w:rsidR="00937B0B">
        <w:rPr>
          <w:color w:val="000000"/>
          <w:sz w:val="40"/>
          <w:szCs w:val="40"/>
        </w:rPr>
        <w:t>м</w:t>
      </w:r>
      <w:r w:rsidR="00937B0B">
        <w:rPr>
          <w:bCs w:val="0"/>
          <w:color w:val="000000"/>
          <w:sz w:val="40"/>
          <w:szCs w:val="40"/>
        </w:rPr>
        <w:t>еждународной</w:t>
      </w:r>
      <w:proofErr w:type="gramEnd"/>
    </w:p>
    <w:p w:rsidR="00937B0B" w:rsidRDefault="00937B0B" w:rsidP="00937B0B">
      <w:pPr>
        <w:shd w:val="clear" w:color="auto" w:fill="FFFFFF"/>
        <w:autoSpaceDE w:val="0"/>
        <w:autoSpaceDN w:val="0"/>
        <w:adjustRightInd w:val="0"/>
        <w:ind w:firstLine="539"/>
        <w:jc w:val="center"/>
        <w:rPr>
          <w:bCs w:val="0"/>
          <w:color w:val="000000"/>
          <w:sz w:val="40"/>
          <w:szCs w:val="40"/>
        </w:rPr>
      </w:pPr>
      <w:r>
        <w:rPr>
          <w:bCs w:val="0"/>
          <w:color w:val="000000"/>
          <w:sz w:val="40"/>
          <w:szCs w:val="40"/>
        </w:rPr>
        <w:t>научно-практической конференции</w:t>
      </w:r>
    </w:p>
    <w:p w:rsidR="00937B0B" w:rsidRDefault="00937B0B" w:rsidP="00937B0B">
      <w:pPr>
        <w:shd w:val="clear" w:color="auto" w:fill="FFFFFF"/>
        <w:autoSpaceDE w:val="0"/>
        <w:autoSpaceDN w:val="0"/>
        <w:adjustRightInd w:val="0"/>
        <w:ind w:firstLine="539"/>
        <w:jc w:val="center"/>
        <w:rPr>
          <w:bCs w:val="0"/>
          <w:color w:val="000000"/>
          <w:sz w:val="40"/>
          <w:szCs w:val="40"/>
        </w:rPr>
      </w:pPr>
    </w:p>
    <w:p w:rsidR="00937B0B" w:rsidRDefault="00937B0B" w:rsidP="00937B0B">
      <w:pPr>
        <w:shd w:val="clear" w:color="auto" w:fill="FFFFFF"/>
        <w:autoSpaceDE w:val="0"/>
        <w:autoSpaceDN w:val="0"/>
        <w:adjustRightInd w:val="0"/>
        <w:ind w:firstLine="539"/>
        <w:jc w:val="center"/>
        <w:rPr>
          <w:bCs w:val="0"/>
          <w:color w:val="000000"/>
          <w:sz w:val="52"/>
          <w:szCs w:val="52"/>
        </w:rPr>
      </w:pPr>
    </w:p>
    <w:p w:rsidR="00F6711F" w:rsidRDefault="00F6711F" w:rsidP="00937B0B">
      <w:pPr>
        <w:shd w:val="clear" w:color="auto" w:fill="FFFFFF"/>
        <w:autoSpaceDE w:val="0"/>
        <w:autoSpaceDN w:val="0"/>
        <w:adjustRightInd w:val="0"/>
        <w:ind w:firstLine="539"/>
        <w:jc w:val="center"/>
        <w:rPr>
          <w:bCs w:val="0"/>
          <w:color w:val="000000"/>
          <w:sz w:val="40"/>
          <w:szCs w:val="40"/>
        </w:rPr>
      </w:pPr>
    </w:p>
    <w:p w:rsidR="00350BB3" w:rsidRDefault="00350BB3" w:rsidP="00937B0B">
      <w:pPr>
        <w:shd w:val="clear" w:color="auto" w:fill="FFFFFF"/>
        <w:autoSpaceDE w:val="0"/>
        <w:autoSpaceDN w:val="0"/>
        <w:adjustRightInd w:val="0"/>
        <w:ind w:firstLine="539"/>
        <w:jc w:val="center"/>
        <w:rPr>
          <w:bCs w:val="0"/>
          <w:color w:val="000000"/>
          <w:sz w:val="40"/>
          <w:szCs w:val="40"/>
        </w:rPr>
      </w:pPr>
    </w:p>
    <w:p w:rsidR="00E809FB" w:rsidRDefault="00E809FB" w:rsidP="00937B0B">
      <w:pPr>
        <w:shd w:val="clear" w:color="auto" w:fill="FFFFFF"/>
        <w:autoSpaceDE w:val="0"/>
        <w:autoSpaceDN w:val="0"/>
        <w:adjustRightInd w:val="0"/>
        <w:ind w:firstLine="539"/>
        <w:jc w:val="center"/>
        <w:rPr>
          <w:bCs w:val="0"/>
          <w:color w:val="000000"/>
          <w:sz w:val="40"/>
          <w:szCs w:val="40"/>
        </w:rPr>
      </w:pPr>
    </w:p>
    <w:p w:rsidR="002444D8" w:rsidRPr="002444D8" w:rsidRDefault="002444D8" w:rsidP="00937B0B">
      <w:pPr>
        <w:shd w:val="clear" w:color="auto" w:fill="FFFFFF"/>
        <w:autoSpaceDE w:val="0"/>
        <w:autoSpaceDN w:val="0"/>
        <w:adjustRightInd w:val="0"/>
        <w:ind w:firstLine="539"/>
        <w:jc w:val="center"/>
        <w:rPr>
          <w:bCs w:val="0"/>
          <w:color w:val="000000"/>
          <w:szCs w:val="40"/>
        </w:rPr>
      </w:pPr>
    </w:p>
    <w:p w:rsidR="00E809FB" w:rsidRPr="003F0DC9" w:rsidRDefault="00E809FB" w:rsidP="00937B0B">
      <w:pPr>
        <w:shd w:val="clear" w:color="auto" w:fill="FFFFFF"/>
        <w:autoSpaceDE w:val="0"/>
        <w:autoSpaceDN w:val="0"/>
        <w:adjustRightInd w:val="0"/>
        <w:ind w:firstLine="539"/>
        <w:jc w:val="center"/>
        <w:rPr>
          <w:bCs w:val="0"/>
          <w:color w:val="000000"/>
          <w:sz w:val="40"/>
          <w:szCs w:val="40"/>
        </w:rPr>
      </w:pPr>
    </w:p>
    <w:p w:rsidR="00937B0B" w:rsidRDefault="00937B0B" w:rsidP="00937B0B">
      <w:pPr>
        <w:shd w:val="clear" w:color="auto" w:fill="FFFFFF"/>
        <w:autoSpaceDE w:val="0"/>
        <w:autoSpaceDN w:val="0"/>
        <w:adjustRightInd w:val="0"/>
        <w:ind w:firstLine="539"/>
        <w:jc w:val="center"/>
        <w:rPr>
          <w:b/>
          <w:color w:val="000000"/>
          <w:sz w:val="60"/>
          <w:szCs w:val="60"/>
        </w:rPr>
      </w:pPr>
    </w:p>
    <w:p w:rsidR="00937B0B" w:rsidRDefault="00937B0B" w:rsidP="00937B0B">
      <w:pPr>
        <w:shd w:val="clear" w:color="auto" w:fill="FFFFFF"/>
        <w:autoSpaceDE w:val="0"/>
        <w:autoSpaceDN w:val="0"/>
        <w:adjustRightInd w:val="0"/>
        <w:ind w:firstLine="539"/>
        <w:jc w:val="center"/>
        <w:rPr>
          <w:b/>
          <w:color w:val="000000"/>
        </w:rPr>
      </w:pPr>
    </w:p>
    <w:p w:rsidR="00350BB3" w:rsidRDefault="00350BB3" w:rsidP="00937B0B">
      <w:pPr>
        <w:shd w:val="clear" w:color="auto" w:fill="FFFFFF"/>
        <w:autoSpaceDE w:val="0"/>
        <w:autoSpaceDN w:val="0"/>
        <w:adjustRightInd w:val="0"/>
        <w:ind w:firstLine="539"/>
        <w:jc w:val="center"/>
        <w:rPr>
          <w:b/>
          <w:color w:val="000000"/>
        </w:rPr>
      </w:pPr>
    </w:p>
    <w:p w:rsidR="00350BB3" w:rsidRDefault="00350BB3" w:rsidP="00937B0B">
      <w:pPr>
        <w:shd w:val="clear" w:color="auto" w:fill="FFFFFF"/>
        <w:autoSpaceDE w:val="0"/>
        <w:autoSpaceDN w:val="0"/>
        <w:adjustRightInd w:val="0"/>
        <w:ind w:firstLine="539"/>
        <w:jc w:val="center"/>
        <w:rPr>
          <w:b/>
          <w:color w:val="000000"/>
        </w:rPr>
      </w:pPr>
    </w:p>
    <w:p w:rsidR="00BD2BD6" w:rsidRDefault="00BD2BD6" w:rsidP="00937B0B">
      <w:pPr>
        <w:shd w:val="clear" w:color="auto" w:fill="FFFFFF"/>
        <w:autoSpaceDE w:val="0"/>
        <w:autoSpaceDN w:val="0"/>
        <w:adjustRightInd w:val="0"/>
        <w:ind w:firstLine="539"/>
        <w:jc w:val="center"/>
        <w:rPr>
          <w:b/>
          <w:color w:val="000000"/>
        </w:rPr>
      </w:pPr>
    </w:p>
    <w:p w:rsidR="00350BB3" w:rsidRDefault="00350BB3" w:rsidP="00937B0B">
      <w:pPr>
        <w:shd w:val="clear" w:color="auto" w:fill="FFFFFF"/>
        <w:autoSpaceDE w:val="0"/>
        <w:autoSpaceDN w:val="0"/>
        <w:adjustRightInd w:val="0"/>
        <w:ind w:firstLine="539"/>
        <w:jc w:val="center"/>
        <w:rPr>
          <w:b/>
          <w:color w:val="000000"/>
        </w:rPr>
      </w:pPr>
    </w:p>
    <w:p w:rsidR="00480352" w:rsidRDefault="00480352" w:rsidP="00937B0B">
      <w:pPr>
        <w:shd w:val="clear" w:color="auto" w:fill="FFFFFF"/>
        <w:autoSpaceDE w:val="0"/>
        <w:autoSpaceDN w:val="0"/>
        <w:adjustRightInd w:val="0"/>
        <w:ind w:firstLine="539"/>
        <w:jc w:val="center"/>
        <w:rPr>
          <w:b/>
          <w:color w:val="000000"/>
        </w:rPr>
      </w:pPr>
    </w:p>
    <w:p w:rsidR="00937B0B" w:rsidRPr="003A3BCE" w:rsidRDefault="00937B0B" w:rsidP="003A3BCE">
      <w:pPr>
        <w:shd w:val="clear" w:color="auto" w:fill="FFFFFF"/>
        <w:autoSpaceDE w:val="0"/>
        <w:autoSpaceDN w:val="0"/>
        <w:adjustRightInd w:val="0"/>
        <w:ind w:firstLine="539"/>
        <w:jc w:val="center"/>
        <w:rPr>
          <w:b/>
          <w:color w:val="000000"/>
          <w:sz w:val="32"/>
          <w:szCs w:val="32"/>
        </w:rPr>
        <w:sectPr w:rsidR="00937B0B" w:rsidRPr="003A3BCE" w:rsidSect="00F1276D">
          <w:footerReference w:type="default" r:id="rId8"/>
          <w:pgSz w:w="11906" w:h="16838"/>
          <w:pgMar w:top="1304" w:right="1304" w:bottom="1304" w:left="1304" w:header="709" w:footer="709" w:gutter="0"/>
          <w:cols w:space="720"/>
          <w:titlePg/>
          <w:docGrid w:linePitch="381"/>
        </w:sectPr>
      </w:pPr>
      <w:r>
        <w:rPr>
          <w:b/>
          <w:color w:val="000000"/>
          <w:sz w:val="32"/>
          <w:szCs w:val="32"/>
        </w:rPr>
        <w:t>Саратов</w:t>
      </w:r>
      <w:r w:rsidR="002444D8">
        <w:rPr>
          <w:b/>
          <w:color w:val="000000"/>
          <w:sz w:val="32"/>
          <w:szCs w:val="32"/>
        </w:rPr>
        <w:t xml:space="preserve"> 2015</w:t>
      </w:r>
    </w:p>
    <w:p w:rsidR="00336C0E" w:rsidRDefault="00336C0E" w:rsidP="00336C0E">
      <w:pPr>
        <w:shd w:val="clear" w:color="auto" w:fill="FFFFFF"/>
        <w:autoSpaceDE w:val="0"/>
        <w:autoSpaceDN w:val="0"/>
        <w:adjustRightInd w:val="0"/>
        <w:jc w:val="both"/>
        <w:rPr>
          <w:bCs w:val="0"/>
          <w:color w:val="000000"/>
          <w:sz w:val="24"/>
        </w:rPr>
      </w:pPr>
      <w:r>
        <w:rPr>
          <w:bCs w:val="0"/>
          <w:color w:val="000000"/>
          <w:sz w:val="24"/>
        </w:rPr>
        <w:lastRenderedPageBreak/>
        <w:t xml:space="preserve">УДК 316.3:330.34 </w:t>
      </w:r>
    </w:p>
    <w:p w:rsidR="00336C0E" w:rsidRDefault="00336C0E" w:rsidP="00336C0E">
      <w:pPr>
        <w:shd w:val="clear" w:color="auto" w:fill="FFFFFF"/>
        <w:autoSpaceDE w:val="0"/>
        <w:autoSpaceDN w:val="0"/>
        <w:adjustRightInd w:val="0"/>
        <w:jc w:val="both"/>
        <w:rPr>
          <w:bCs w:val="0"/>
          <w:color w:val="000000"/>
          <w:sz w:val="24"/>
        </w:rPr>
      </w:pPr>
      <w:r>
        <w:rPr>
          <w:bCs w:val="0"/>
          <w:color w:val="000000"/>
          <w:sz w:val="24"/>
        </w:rPr>
        <w:t xml:space="preserve">ББК 65.050+65.052+65.26+65.9(2Рос) </w:t>
      </w:r>
    </w:p>
    <w:p w:rsidR="00336C0E" w:rsidRDefault="00336C0E" w:rsidP="00336C0E">
      <w:pPr>
        <w:shd w:val="clear" w:color="auto" w:fill="FFFFFF"/>
        <w:autoSpaceDE w:val="0"/>
        <w:autoSpaceDN w:val="0"/>
        <w:adjustRightInd w:val="0"/>
        <w:ind w:firstLine="539"/>
        <w:jc w:val="both"/>
        <w:rPr>
          <w:b/>
          <w:color w:val="000000"/>
          <w:sz w:val="24"/>
        </w:rPr>
      </w:pPr>
    </w:p>
    <w:p w:rsidR="00336C0E" w:rsidRDefault="00336C0E" w:rsidP="00336C0E">
      <w:pPr>
        <w:shd w:val="clear" w:color="auto" w:fill="FFFFFF"/>
        <w:autoSpaceDE w:val="0"/>
        <w:autoSpaceDN w:val="0"/>
        <w:adjustRightInd w:val="0"/>
        <w:ind w:firstLine="539"/>
        <w:jc w:val="both"/>
        <w:rPr>
          <w:i/>
          <w:iCs/>
          <w:color w:val="000000"/>
          <w:sz w:val="24"/>
        </w:rPr>
      </w:pPr>
      <w:r>
        <w:rPr>
          <w:i/>
          <w:iCs/>
          <w:color w:val="000000"/>
          <w:sz w:val="24"/>
        </w:rPr>
        <w:t>РЕДАКЦИОННАЯ КОЛЛЕГИЯ:</w:t>
      </w:r>
    </w:p>
    <w:p w:rsidR="00336C0E" w:rsidRDefault="00336C0E" w:rsidP="00336C0E">
      <w:pPr>
        <w:shd w:val="clear" w:color="auto" w:fill="FFFFFF"/>
        <w:autoSpaceDE w:val="0"/>
        <w:autoSpaceDN w:val="0"/>
        <w:adjustRightInd w:val="0"/>
        <w:jc w:val="both"/>
        <w:rPr>
          <w:color w:val="000000"/>
          <w:sz w:val="24"/>
        </w:rPr>
      </w:pPr>
      <w:r>
        <w:rPr>
          <w:color w:val="000000"/>
          <w:sz w:val="24"/>
        </w:rPr>
        <w:t xml:space="preserve">д.э.н., профессор </w:t>
      </w:r>
      <w:proofErr w:type="spellStart"/>
      <w:r>
        <w:rPr>
          <w:i/>
          <w:iCs/>
          <w:color w:val="000000"/>
          <w:sz w:val="24"/>
        </w:rPr>
        <w:t>А.Н.Плотников</w:t>
      </w:r>
      <w:proofErr w:type="spellEnd"/>
    </w:p>
    <w:p w:rsidR="00336C0E" w:rsidRDefault="00336C0E" w:rsidP="00336C0E">
      <w:pPr>
        <w:shd w:val="clear" w:color="auto" w:fill="FFFFFF"/>
        <w:autoSpaceDE w:val="0"/>
        <w:autoSpaceDN w:val="0"/>
        <w:adjustRightInd w:val="0"/>
        <w:rPr>
          <w:i/>
          <w:iCs/>
          <w:color w:val="000000"/>
          <w:sz w:val="24"/>
        </w:rPr>
      </w:pPr>
      <w:r>
        <w:rPr>
          <w:color w:val="000000"/>
          <w:sz w:val="24"/>
        </w:rPr>
        <w:t xml:space="preserve">д.э.н., профессор </w:t>
      </w:r>
      <w:proofErr w:type="spellStart"/>
      <w:r w:rsidRPr="007A0F53">
        <w:rPr>
          <w:i/>
          <w:color w:val="000000"/>
          <w:sz w:val="24"/>
        </w:rPr>
        <w:t>А</w:t>
      </w:r>
      <w:r w:rsidRPr="007A0F53">
        <w:rPr>
          <w:i/>
          <w:iCs/>
          <w:color w:val="000000"/>
          <w:sz w:val="24"/>
        </w:rPr>
        <w:t>.</w:t>
      </w:r>
      <w:r>
        <w:rPr>
          <w:i/>
          <w:iCs/>
          <w:color w:val="000000"/>
          <w:sz w:val="24"/>
        </w:rPr>
        <w:t>В.Постюшков</w:t>
      </w:r>
      <w:proofErr w:type="spellEnd"/>
    </w:p>
    <w:p w:rsidR="00336C0E" w:rsidRDefault="00336C0E" w:rsidP="00336C0E">
      <w:pPr>
        <w:shd w:val="clear" w:color="auto" w:fill="FFFFFF"/>
        <w:autoSpaceDE w:val="0"/>
        <w:autoSpaceDN w:val="0"/>
        <w:adjustRightInd w:val="0"/>
        <w:jc w:val="both"/>
        <w:rPr>
          <w:color w:val="000000"/>
          <w:sz w:val="24"/>
        </w:rPr>
      </w:pPr>
      <w:r>
        <w:rPr>
          <w:iCs/>
          <w:color w:val="000000"/>
          <w:sz w:val="24"/>
        </w:rPr>
        <w:t xml:space="preserve">к.ф.н., доцент </w:t>
      </w:r>
      <w:r>
        <w:rPr>
          <w:i/>
          <w:iCs/>
          <w:color w:val="000000"/>
          <w:sz w:val="24"/>
        </w:rPr>
        <w:t xml:space="preserve">Л.А. Тягунова </w:t>
      </w:r>
    </w:p>
    <w:p w:rsidR="00F6711F" w:rsidRPr="00F6711F" w:rsidRDefault="00F6711F" w:rsidP="00937B0B">
      <w:pPr>
        <w:shd w:val="clear" w:color="auto" w:fill="FFFFFF"/>
        <w:autoSpaceDE w:val="0"/>
        <w:autoSpaceDN w:val="0"/>
        <w:adjustRightInd w:val="0"/>
        <w:jc w:val="both"/>
        <w:rPr>
          <w:i/>
          <w:color w:val="000000"/>
          <w:sz w:val="24"/>
        </w:rPr>
      </w:pPr>
    </w:p>
    <w:p w:rsidR="00937B0B" w:rsidRPr="003737C0" w:rsidRDefault="00937B0B" w:rsidP="00937B0B">
      <w:pPr>
        <w:shd w:val="clear" w:color="auto" w:fill="FFFFFF"/>
        <w:autoSpaceDE w:val="0"/>
        <w:autoSpaceDN w:val="0"/>
        <w:adjustRightInd w:val="0"/>
        <w:ind w:firstLine="539"/>
        <w:jc w:val="both"/>
        <w:rPr>
          <w:color w:val="000000"/>
          <w:sz w:val="24"/>
        </w:rPr>
      </w:pPr>
    </w:p>
    <w:p w:rsidR="003D3D31" w:rsidRPr="003D3D31" w:rsidRDefault="003D3D31" w:rsidP="003D3D31">
      <w:pPr>
        <w:shd w:val="clear" w:color="auto" w:fill="FFFFFF"/>
        <w:autoSpaceDE w:val="0"/>
        <w:autoSpaceDN w:val="0"/>
        <w:adjustRightInd w:val="0"/>
        <w:rPr>
          <w:sz w:val="24"/>
        </w:rPr>
      </w:pPr>
      <w:r>
        <w:rPr>
          <w:color w:val="000000"/>
          <w:sz w:val="24"/>
        </w:rPr>
        <w:t>С56</w:t>
      </w:r>
      <w:r w:rsidR="00937B0B" w:rsidRPr="00616C80">
        <w:rPr>
          <w:color w:val="000000"/>
          <w:sz w:val="24"/>
        </w:rPr>
        <w:t>:</w:t>
      </w:r>
      <w:r w:rsidR="003F0DC9">
        <w:rPr>
          <w:color w:val="000000"/>
          <w:sz w:val="24"/>
        </w:rPr>
        <w:t xml:space="preserve"> </w:t>
      </w:r>
      <w:r w:rsidRPr="003D3D31">
        <w:rPr>
          <w:sz w:val="24"/>
        </w:rPr>
        <w:t xml:space="preserve">Современное государство: </w:t>
      </w:r>
    </w:p>
    <w:p w:rsidR="00937B0B" w:rsidRPr="002444D8" w:rsidRDefault="003D3D31" w:rsidP="003D3D31">
      <w:pPr>
        <w:shd w:val="clear" w:color="auto" w:fill="FFFFFF"/>
        <w:autoSpaceDE w:val="0"/>
        <w:autoSpaceDN w:val="0"/>
        <w:adjustRightInd w:val="0"/>
        <w:rPr>
          <w:b/>
          <w:shadow/>
          <w:sz w:val="24"/>
        </w:rPr>
      </w:pPr>
      <w:r w:rsidRPr="003D3D31">
        <w:rPr>
          <w:sz w:val="24"/>
        </w:rPr>
        <w:t>проблемы социально-экономического развития</w:t>
      </w:r>
      <w:r w:rsidR="00BF7BFB" w:rsidRPr="003737C0">
        <w:rPr>
          <w:sz w:val="24"/>
        </w:rPr>
        <w:t xml:space="preserve">: </w:t>
      </w:r>
      <w:r w:rsidR="00BF7BFB" w:rsidRPr="003737C0">
        <w:rPr>
          <w:color w:val="000000"/>
          <w:sz w:val="24"/>
        </w:rPr>
        <w:t xml:space="preserve">материалы </w:t>
      </w:r>
      <w:r>
        <w:rPr>
          <w:color w:val="000000"/>
          <w:sz w:val="24"/>
          <w:lang w:val="en-US"/>
        </w:rPr>
        <w:t>VI</w:t>
      </w:r>
      <w:r w:rsidRPr="003D3D31">
        <w:rPr>
          <w:color w:val="000000"/>
          <w:sz w:val="24"/>
        </w:rPr>
        <w:t xml:space="preserve"> </w:t>
      </w:r>
      <w:r w:rsidR="00937B0B" w:rsidRPr="003737C0">
        <w:rPr>
          <w:bCs w:val="0"/>
          <w:color w:val="000000"/>
          <w:sz w:val="24"/>
        </w:rPr>
        <w:t>международной научно-практической</w:t>
      </w:r>
      <w:r w:rsidR="00937B0B">
        <w:rPr>
          <w:bCs w:val="0"/>
          <w:color w:val="000000"/>
          <w:sz w:val="24"/>
        </w:rPr>
        <w:t xml:space="preserve"> конференции</w:t>
      </w:r>
      <w:r w:rsidR="003C1DFF">
        <w:rPr>
          <w:bCs w:val="0"/>
          <w:color w:val="000000"/>
          <w:sz w:val="24"/>
        </w:rPr>
        <w:t xml:space="preserve"> (</w:t>
      </w:r>
      <w:r>
        <w:rPr>
          <w:bCs w:val="0"/>
          <w:color w:val="000000"/>
          <w:sz w:val="24"/>
        </w:rPr>
        <w:t>5 июня</w:t>
      </w:r>
      <w:r w:rsidR="003A3BCE">
        <w:rPr>
          <w:bCs w:val="0"/>
          <w:color w:val="000000"/>
          <w:sz w:val="24"/>
        </w:rPr>
        <w:t xml:space="preserve"> 201</w:t>
      </w:r>
      <w:r w:rsidR="002444D8">
        <w:rPr>
          <w:bCs w:val="0"/>
          <w:color w:val="000000"/>
          <w:sz w:val="24"/>
        </w:rPr>
        <w:t>5</w:t>
      </w:r>
      <w:r w:rsidR="003A3BCE">
        <w:rPr>
          <w:bCs w:val="0"/>
          <w:color w:val="000000"/>
          <w:sz w:val="24"/>
        </w:rPr>
        <w:t>г</w:t>
      </w:r>
      <w:r w:rsidR="002444D8">
        <w:rPr>
          <w:bCs w:val="0"/>
          <w:color w:val="000000"/>
          <w:sz w:val="24"/>
        </w:rPr>
        <w:t>)</w:t>
      </w:r>
      <w:r w:rsidR="00937B0B">
        <w:rPr>
          <w:bCs w:val="0"/>
          <w:color w:val="000000"/>
          <w:sz w:val="24"/>
        </w:rPr>
        <w:t xml:space="preserve">/ Отв. ред. </w:t>
      </w:r>
      <w:proofErr w:type="spellStart"/>
      <w:r w:rsidR="00EE688B">
        <w:rPr>
          <w:bCs w:val="0"/>
          <w:color w:val="000000"/>
          <w:sz w:val="24"/>
        </w:rPr>
        <w:t>А.Н.Плотников</w:t>
      </w:r>
      <w:proofErr w:type="spellEnd"/>
      <w:r w:rsidR="00937B0B">
        <w:rPr>
          <w:bCs w:val="0"/>
          <w:color w:val="000000"/>
          <w:sz w:val="24"/>
        </w:rPr>
        <w:t xml:space="preserve"> – </w:t>
      </w:r>
      <w:r w:rsidR="00641B18">
        <w:rPr>
          <w:bCs w:val="0"/>
          <w:color w:val="000000"/>
          <w:sz w:val="24"/>
        </w:rPr>
        <w:t xml:space="preserve">Саратов: </w:t>
      </w:r>
      <w:r w:rsidR="00641B18" w:rsidRPr="00BE3FCA">
        <w:rPr>
          <w:bCs w:val="0"/>
          <w:color w:val="000000"/>
          <w:sz w:val="24"/>
        </w:rPr>
        <w:t>Издательство ЦПМ «Академия Бизнеса»</w:t>
      </w:r>
      <w:r w:rsidR="00937B0B" w:rsidRPr="00BE3FCA">
        <w:rPr>
          <w:color w:val="000000"/>
          <w:sz w:val="24"/>
        </w:rPr>
        <w:t>, 20</w:t>
      </w:r>
      <w:r w:rsidR="00336C0E" w:rsidRPr="00BE3FCA">
        <w:rPr>
          <w:color w:val="000000"/>
          <w:sz w:val="24"/>
        </w:rPr>
        <w:t>1</w:t>
      </w:r>
      <w:r w:rsidR="002444D8">
        <w:rPr>
          <w:color w:val="000000"/>
          <w:sz w:val="24"/>
        </w:rPr>
        <w:t>5</w:t>
      </w:r>
      <w:r w:rsidR="00937B0B" w:rsidRPr="00616C80">
        <w:rPr>
          <w:color w:val="000000"/>
          <w:sz w:val="24"/>
        </w:rPr>
        <w:t xml:space="preserve">. </w:t>
      </w:r>
      <w:r w:rsidR="003A3BCE">
        <w:rPr>
          <w:color w:val="000000"/>
          <w:sz w:val="24"/>
        </w:rPr>
        <w:t>–</w:t>
      </w:r>
      <w:r w:rsidR="00003CC7" w:rsidRPr="00616C80">
        <w:rPr>
          <w:color w:val="000000"/>
          <w:sz w:val="24"/>
        </w:rPr>
        <w:t xml:space="preserve"> </w:t>
      </w:r>
      <w:r w:rsidR="002444D8">
        <w:rPr>
          <w:color w:val="000000"/>
          <w:sz w:val="24"/>
        </w:rPr>
        <w:t xml:space="preserve">1 </w:t>
      </w:r>
      <w:r w:rsidR="002444D8">
        <w:rPr>
          <w:color w:val="000000"/>
          <w:sz w:val="24"/>
          <w:lang w:val="en-US"/>
        </w:rPr>
        <w:t>CD</w:t>
      </w:r>
    </w:p>
    <w:p w:rsidR="00937B0B" w:rsidRDefault="00937B0B" w:rsidP="00937B0B">
      <w:pPr>
        <w:shd w:val="clear" w:color="auto" w:fill="FFFFFF"/>
        <w:autoSpaceDE w:val="0"/>
        <w:autoSpaceDN w:val="0"/>
        <w:adjustRightInd w:val="0"/>
        <w:ind w:firstLine="539"/>
        <w:jc w:val="both"/>
        <w:rPr>
          <w:bCs w:val="0"/>
          <w:color w:val="000000"/>
          <w:sz w:val="24"/>
        </w:rPr>
      </w:pPr>
    </w:p>
    <w:p w:rsidR="00937B0B" w:rsidRPr="00250689" w:rsidRDefault="00641B18" w:rsidP="009B3B17">
      <w:pPr>
        <w:shd w:val="clear" w:color="auto" w:fill="FFFFFF"/>
        <w:autoSpaceDE w:val="0"/>
        <w:autoSpaceDN w:val="0"/>
        <w:adjustRightInd w:val="0"/>
        <w:jc w:val="both"/>
        <w:rPr>
          <w:bCs w:val="0"/>
          <w:color w:val="000000"/>
          <w:sz w:val="24"/>
        </w:rPr>
      </w:pPr>
      <w:proofErr w:type="gramStart"/>
      <w:r w:rsidRPr="00995475">
        <w:rPr>
          <w:bCs w:val="0"/>
          <w:color w:val="000000"/>
          <w:sz w:val="24"/>
          <w:lang w:val="en-US"/>
        </w:rPr>
        <w:t>ISBN</w:t>
      </w:r>
      <w:r w:rsidRPr="00995475">
        <w:rPr>
          <w:bCs w:val="0"/>
          <w:color w:val="000000"/>
          <w:sz w:val="24"/>
        </w:rPr>
        <w:t xml:space="preserve">  </w:t>
      </w:r>
      <w:r w:rsidR="003D3D31" w:rsidRPr="003D3D31">
        <w:rPr>
          <w:bCs w:val="0"/>
          <w:color w:val="000000"/>
          <w:sz w:val="24"/>
        </w:rPr>
        <w:t>978</w:t>
      </w:r>
      <w:proofErr w:type="gramEnd"/>
      <w:r w:rsidR="003D3D31" w:rsidRPr="003D3D31">
        <w:rPr>
          <w:bCs w:val="0"/>
          <w:color w:val="000000"/>
          <w:sz w:val="24"/>
        </w:rPr>
        <w:t>-5-9906711-7-1</w:t>
      </w:r>
    </w:p>
    <w:p w:rsidR="009B3B17" w:rsidRPr="00250689" w:rsidRDefault="009B3B17" w:rsidP="009B3B17">
      <w:pPr>
        <w:shd w:val="clear" w:color="auto" w:fill="FFFFFF"/>
        <w:autoSpaceDE w:val="0"/>
        <w:autoSpaceDN w:val="0"/>
        <w:adjustRightInd w:val="0"/>
        <w:jc w:val="both"/>
        <w:rPr>
          <w:bCs w:val="0"/>
          <w:color w:val="000000"/>
          <w:sz w:val="24"/>
        </w:rPr>
      </w:pPr>
    </w:p>
    <w:p w:rsidR="00937B0B" w:rsidRDefault="00937B0B" w:rsidP="00937B0B">
      <w:pPr>
        <w:shd w:val="clear" w:color="auto" w:fill="FFFFFF"/>
        <w:autoSpaceDE w:val="0"/>
        <w:autoSpaceDN w:val="0"/>
        <w:adjustRightInd w:val="0"/>
        <w:ind w:firstLine="539"/>
        <w:jc w:val="both"/>
        <w:rPr>
          <w:color w:val="000000"/>
          <w:sz w:val="24"/>
        </w:rPr>
      </w:pPr>
    </w:p>
    <w:p w:rsidR="00937B0B" w:rsidRDefault="00937B0B" w:rsidP="00937B0B">
      <w:pPr>
        <w:shd w:val="clear" w:color="auto" w:fill="FFFFFF"/>
        <w:autoSpaceDE w:val="0"/>
        <w:autoSpaceDN w:val="0"/>
        <w:adjustRightInd w:val="0"/>
        <w:ind w:firstLine="539"/>
        <w:jc w:val="both"/>
        <w:rPr>
          <w:color w:val="000000"/>
          <w:sz w:val="24"/>
        </w:rPr>
      </w:pPr>
      <w:r>
        <w:rPr>
          <w:color w:val="000000"/>
          <w:sz w:val="24"/>
        </w:rPr>
        <w:t>Содержание сборника составляют научные статьи ученых России и других стран. Излагается теория, методология и практика научных исследований в области науки, производства, инноваций, социологии, экономики, управления.</w:t>
      </w:r>
    </w:p>
    <w:p w:rsidR="00937B0B" w:rsidRDefault="00937B0B" w:rsidP="00937B0B">
      <w:pPr>
        <w:shd w:val="clear" w:color="auto" w:fill="FFFFFF"/>
        <w:autoSpaceDE w:val="0"/>
        <w:autoSpaceDN w:val="0"/>
        <w:adjustRightInd w:val="0"/>
        <w:ind w:firstLine="539"/>
        <w:jc w:val="both"/>
        <w:rPr>
          <w:color w:val="000000"/>
          <w:sz w:val="24"/>
        </w:rPr>
      </w:pPr>
      <w:r>
        <w:rPr>
          <w:color w:val="000000"/>
          <w:sz w:val="24"/>
        </w:rPr>
        <w:t>Для специалистов в сфере управления, научных работников, преподавателей, аспирантов, студентов вузов и всех лиц, интересующихся рассматриваемыми проблемами.</w:t>
      </w:r>
    </w:p>
    <w:p w:rsidR="00937B0B" w:rsidRDefault="00937B0B" w:rsidP="00937B0B">
      <w:pPr>
        <w:shd w:val="clear" w:color="auto" w:fill="FFFFFF"/>
        <w:autoSpaceDE w:val="0"/>
        <w:autoSpaceDN w:val="0"/>
        <w:adjustRightInd w:val="0"/>
        <w:ind w:firstLine="539"/>
        <w:jc w:val="both"/>
        <w:rPr>
          <w:b/>
          <w:color w:val="000000"/>
          <w:sz w:val="24"/>
        </w:rPr>
      </w:pPr>
    </w:p>
    <w:p w:rsidR="003C432F" w:rsidRDefault="003C432F" w:rsidP="00937B0B">
      <w:pPr>
        <w:shd w:val="clear" w:color="auto" w:fill="FFFFFF"/>
        <w:autoSpaceDE w:val="0"/>
        <w:autoSpaceDN w:val="0"/>
        <w:adjustRightInd w:val="0"/>
        <w:ind w:firstLine="539"/>
        <w:jc w:val="both"/>
        <w:rPr>
          <w:b/>
          <w:color w:val="000000"/>
          <w:sz w:val="24"/>
        </w:rPr>
      </w:pPr>
    </w:p>
    <w:p w:rsidR="00995475" w:rsidRPr="00DE3FFA" w:rsidRDefault="00995475" w:rsidP="00995475">
      <w:pPr>
        <w:shd w:val="clear" w:color="auto" w:fill="FFFFFF"/>
        <w:autoSpaceDE w:val="0"/>
        <w:autoSpaceDN w:val="0"/>
        <w:adjustRightInd w:val="0"/>
        <w:jc w:val="both"/>
        <w:rPr>
          <w:bCs w:val="0"/>
          <w:color w:val="000000"/>
          <w:sz w:val="24"/>
          <w:lang w:val="en-US"/>
        </w:rPr>
      </w:pPr>
      <w:proofErr w:type="gramStart"/>
      <w:r w:rsidRPr="00995475">
        <w:rPr>
          <w:bCs w:val="0"/>
          <w:color w:val="000000"/>
          <w:sz w:val="24"/>
          <w:lang w:val="en-US"/>
        </w:rPr>
        <w:t>ISBN</w:t>
      </w:r>
      <w:r w:rsidRPr="00DE3FFA">
        <w:rPr>
          <w:bCs w:val="0"/>
          <w:color w:val="000000"/>
          <w:sz w:val="24"/>
          <w:lang w:val="en-US"/>
        </w:rPr>
        <w:t xml:space="preserve">  </w:t>
      </w:r>
      <w:r w:rsidR="003D3D31" w:rsidRPr="003D3D31">
        <w:rPr>
          <w:bCs w:val="0"/>
          <w:color w:val="000000"/>
          <w:sz w:val="24"/>
          <w:lang w:val="en-US"/>
        </w:rPr>
        <w:t>978</w:t>
      </w:r>
      <w:proofErr w:type="gramEnd"/>
      <w:r w:rsidR="003D3D31" w:rsidRPr="003D3D31">
        <w:rPr>
          <w:bCs w:val="0"/>
          <w:color w:val="000000"/>
          <w:sz w:val="24"/>
          <w:lang w:val="en-US"/>
        </w:rPr>
        <w:t>-5-9906711-7-1</w:t>
      </w:r>
    </w:p>
    <w:p w:rsidR="00937B0B" w:rsidRPr="00250689" w:rsidRDefault="00937B0B" w:rsidP="00937B0B">
      <w:pPr>
        <w:shd w:val="clear" w:color="auto" w:fill="FFFFFF"/>
        <w:autoSpaceDE w:val="0"/>
        <w:autoSpaceDN w:val="0"/>
        <w:adjustRightInd w:val="0"/>
        <w:jc w:val="both"/>
        <w:rPr>
          <w:b/>
          <w:color w:val="000000"/>
          <w:sz w:val="24"/>
          <w:lang w:val="en-US"/>
        </w:rPr>
      </w:pPr>
    </w:p>
    <w:p w:rsidR="003C432F" w:rsidRPr="00250689" w:rsidRDefault="003C432F" w:rsidP="00937B0B">
      <w:pPr>
        <w:shd w:val="clear" w:color="auto" w:fill="FFFFFF"/>
        <w:autoSpaceDE w:val="0"/>
        <w:autoSpaceDN w:val="0"/>
        <w:adjustRightInd w:val="0"/>
        <w:jc w:val="both"/>
        <w:rPr>
          <w:b/>
          <w:color w:val="000000"/>
          <w:sz w:val="24"/>
          <w:lang w:val="en-US"/>
        </w:rPr>
      </w:pPr>
    </w:p>
    <w:p w:rsidR="00336C0E" w:rsidRPr="00BE3FCA" w:rsidRDefault="00336C0E" w:rsidP="00336C0E">
      <w:pPr>
        <w:shd w:val="clear" w:color="auto" w:fill="FFFFFF"/>
        <w:autoSpaceDE w:val="0"/>
        <w:autoSpaceDN w:val="0"/>
        <w:adjustRightInd w:val="0"/>
        <w:jc w:val="both"/>
        <w:rPr>
          <w:bCs w:val="0"/>
          <w:color w:val="000000"/>
          <w:sz w:val="24"/>
          <w:lang w:val="en-US"/>
        </w:rPr>
      </w:pPr>
      <w:r>
        <w:rPr>
          <w:bCs w:val="0"/>
          <w:color w:val="000000"/>
          <w:sz w:val="24"/>
        </w:rPr>
        <w:t>УДК</w:t>
      </w:r>
      <w:r w:rsidRPr="00BE3FCA">
        <w:rPr>
          <w:bCs w:val="0"/>
          <w:color w:val="000000"/>
          <w:sz w:val="24"/>
          <w:lang w:val="en-US"/>
        </w:rPr>
        <w:t xml:space="preserve"> 316.3:330.34 </w:t>
      </w:r>
    </w:p>
    <w:p w:rsidR="00336C0E" w:rsidRPr="00BE3FCA" w:rsidRDefault="00336C0E" w:rsidP="00336C0E">
      <w:pPr>
        <w:shd w:val="clear" w:color="auto" w:fill="FFFFFF"/>
        <w:autoSpaceDE w:val="0"/>
        <w:autoSpaceDN w:val="0"/>
        <w:adjustRightInd w:val="0"/>
        <w:jc w:val="both"/>
        <w:rPr>
          <w:bCs w:val="0"/>
          <w:color w:val="000000"/>
          <w:sz w:val="24"/>
          <w:lang w:val="en-US"/>
        </w:rPr>
      </w:pPr>
      <w:r>
        <w:rPr>
          <w:bCs w:val="0"/>
          <w:color w:val="000000"/>
          <w:sz w:val="24"/>
        </w:rPr>
        <w:t>ББК</w:t>
      </w:r>
      <w:r w:rsidRPr="00BE3FCA">
        <w:rPr>
          <w:bCs w:val="0"/>
          <w:color w:val="000000"/>
          <w:sz w:val="24"/>
          <w:lang w:val="en-US"/>
        </w:rPr>
        <w:t xml:space="preserve"> 65.050+65.052+65.26+65.9(2</w:t>
      </w:r>
      <w:r>
        <w:rPr>
          <w:bCs w:val="0"/>
          <w:color w:val="000000"/>
          <w:sz w:val="24"/>
        </w:rPr>
        <w:t>Рос</w:t>
      </w:r>
      <w:r w:rsidRPr="00BE3FCA">
        <w:rPr>
          <w:bCs w:val="0"/>
          <w:color w:val="000000"/>
          <w:sz w:val="24"/>
          <w:lang w:val="en-US"/>
        </w:rPr>
        <w:t xml:space="preserve">) </w:t>
      </w:r>
    </w:p>
    <w:p w:rsidR="00937B0B" w:rsidRPr="00250689" w:rsidRDefault="00937B0B" w:rsidP="00891022">
      <w:pPr>
        <w:shd w:val="clear" w:color="auto" w:fill="FFFFFF"/>
        <w:autoSpaceDE w:val="0"/>
        <w:autoSpaceDN w:val="0"/>
        <w:adjustRightInd w:val="0"/>
        <w:jc w:val="both"/>
        <w:rPr>
          <w:color w:val="000000"/>
          <w:sz w:val="24"/>
          <w:lang w:val="en-US"/>
        </w:rPr>
      </w:pPr>
    </w:p>
    <w:p w:rsidR="003C432F" w:rsidRPr="00250689" w:rsidRDefault="003C432F" w:rsidP="00891022">
      <w:pPr>
        <w:shd w:val="clear" w:color="auto" w:fill="FFFFFF"/>
        <w:autoSpaceDE w:val="0"/>
        <w:autoSpaceDN w:val="0"/>
        <w:adjustRightInd w:val="0"/>
        <w:jc w:val="both"/>
        <w:rPr>
          <w:color w:val="000000"/>
          <w:sz w:val="24"/>
          <w:lang w:val="en-US"/>
        </w:rPr>
      </w:pPr>
    </w:p>
    <w:p w:rsidR="003C432F" w:rsidRPr="00250689" w:rsidRDefault="003C432F" w:rsidP="00891022">
      <w:pPr>
        <w:shd w:val="clear" w:color="auto" w:fill="FFFFFF"/>
        <w:autoSpaceDE w:val="0"/>
        <w:autoSpaceDN w:val="0"/>
        <w:adjustRightInd w:val="0"/>
        <w:jc w:val="both"/>
        <w:rPr>
          <w:color w:val="000000"/>
          <w:sz w:val="24"/>
          <w:lang w:val="en-US"/>
        </w:rPr>
      </w:pPr>
    </w:p>
    <w:p w:rsidR="00BE3FCA" w:rsidRPr="00DE3FFA" w:rsidRDefault="00BE3FCA" w:rsidP="00BE3FCA">
      <w:pPr>
        <w:shd w:val="clear" w:color="auto" w:fill="FFFFFF"/>
        <w:autoSpaceDE w:val="0"/>
        <w:autoSpaceDN w:val="0"/>
        <w:adjustRightInd w:val="0"/>
        <w:rPr>
          <w:bCs w:val="0"/>
          <w:sz w:val="24"/>
          <w:lang w:val="en-US"/>
        </w:rPr>
      </w:pPr>
      <w:r w:rsidRPr="00DE3FFA">
        <w:rPr>
          <w:color w:val="000000"/>
          <w:sz w:val="24"/>
          <w:lang w:val="en-US"/>
        </w:rPr>
        <w:t xml:space="preserve">©   </w:t>
      </w:r>
      <w:r w:rsidRPr="00891022">
        <w:rPr>
          <w:bCs w:val="0"/>
          <w:sz w:val="24"/>
          <w:lang w:val="nl-NL"/>
        </w:rPr>
        <w:t>U</w:t>
      </w:r>
      <w:r>
        <w:rPr>
          <w:bCs w:val="0"/>
          <w:sz w:val="24"/>
          <w:lang w:val="nl-NL"/>
        </w:rPr>
        <w:t>niversite</w:t>
      </w:r>
      <w:r w:rsidRPr="00DE3FFA">
        <w:rPr>
          <w:bCs w:val="0"/>
          <w:sz w:val="24"/>
          <w:lang w:val="en-US"/>
        </w:rPr>
        <w:t xml:space="preserve"> </w:t>
      </w:r>
      <w:r>
        <w:rPr>
          <w:bCs w:val="0"/>
          <w:sz w:val="24"/>
          <w:lang w:val="nl-NL"/>
        </w:rPr>
        <w:t>Pierre</w:t>
      </w:r>
      <w:r w:rsidRPr="00DE3FFA">
        <w:rPr>
          <w:bCs w:val="0"/>
          <w:sz w:val="24"/>
          <w:lang w:val="en-US"/>
        </w:rPr>
        <w:t xml:space="preserve"> </w:t>
      </w:r>
      <w:r>
        <w:rPr>
          <w:bCs w:val="0"/>
          <w:sz w:val="24"/>
          <w:lang w:val="nl-NL"/>
        </w:rPr>
        <w:t>Mendes</w:t>
      </w:r>
      <w:r w:rsidRPr="003737C0">
        <w:rPr>
          <w:bCs w:val="0"/>
          <w:sz w:val="24"/>
          <w:lang w:val="nl-NL"/>
        </w:rPr>
        <w:t xml:space="preserve"> France</w:t>
      </w:r>
      <w:r w:rsidRPr="00DE3FFA">
        <w:rPr>
          <w:bCs w:val="0"/>
          <w:sz w:val="24"/>
          <w:lang w:val="en-US"/>
        </w:rPr>
        <w:t>, 201</w:t>
      </w:r>
      <w:r w:rsidR="002444D8" w:rsidRPr="00DE3FFA">
        <w:rPr>
          <w:bCs w:val="0"/>
          <w:sz w:val="24"/>
          <w:lang w:val="en-US"/>
        </w:rPr>
        <w:t>5</w:t>
      </w:r>
    </w:p>
    <w:p w:rsidR="00BE3FCA" w:rsidRDefault="00BE3FCA" w:rsidP="00BE3FCA">
      <w:pPr>
        <w:shd w:val="clear" w:color="auto" w:fill="FFFFFF"/>
        <w:autoSpaceDE w:val="0"/>
        <w:autoSpaceDN w:val="0"/>
        <w:adjustRightInd w:val="0"/>
        <w:rPr>
          <w:color w:val="000000"/>
          <w:sz w:val="24"/>
        </w:rPr>
      </w:pPr>
      <w:r>
        <w:rPr>
          <w:color w:val="000000"/>
          <w:sz w:val="24"/>
        </w:rPr>
        <w:t>©   Саратовский государственный технический университет, 20</w:t>
      </w:r>
      <w:r w:rsidR="002444D8">
        <w:rPr>
          <w:color w:val="000000"/>
          <w:sz w:val="24"/>
        </w:rPr>
        <w:t>15</w:t>
      </w:r>
    </w:p>
    <w:p w:rsidR="00BE3FCA" w:rsidRPr="00E809FB" w:rsidRDefault="00BE3FCA" w:rsidP="00BE3FCA">
      <w:pPr>
        <w:shd w:val="clear" w:color="auto" w:fill="FFFFFF"/>
        <w:autoSpaceDE w:val="0"/>
        <w:autoSpaceDN w:val="0"/>
        <w:adjustRightInd w:val="0"/>
        <w:rPr>
          <w:color w:val="000000"/>
          <w:sz w:val="24"/>
        </w:rPr>
      </w:pPr>
      <w:r>
        <w:rPr>
          <w:color w:val="000000"/>
          <w:sz w:val="24"/>
        </w:rPr>
        <w:t xml:space="preserve">©   </w:t>
      </w:r>
      <w:r w:rsidR="002444D8">
        <w:rPr>
          <w:color w:val="000000"/>
          <w:sz w:val="24"/>
        </w:rPr>
        <w:t>ЦПМ «Академия бизнеса»</w:t>
      </w:r>
      <w:r>
        <w:rPr>
          <w:color w:val="000000"/>
          <w:sz w:val="24"/>
        </w:rPr>
        <w:t>, 20</w:t>
      </w:r>
      <w:r w:rsidRPr="00E809FB">
        <w:rPr>
          <w:color w:val="000000"/>
          <w:sz w:val="24"/>
        </w:rPr>
        <w:t>1</w:t>
      </w:r>
      <w:r w:rsidR="002444D8">
        <w:rPr>
          <w:color w:val="000000"/>
          <w:sz w:val="24"/>
        </w:rPr>
        <w:t>5</w:t>
      </w:r>
    </w:p>
    <w:p w:rsidR="00937B0B" w:rsidRDefault="00937B0B" w:rsidP="00937B0B">
      <w:pPr>
        <w:ind w:firstLine="539"/>
        <w:jc w:val="center"/>
      </w:pPr>
    </w:p>
    <w:p w:rsidR="00825F01" w:rsidRDefault="00825F01" w:rsidP="00937B0B">
      <w:pPr>
        <w:pStyle w:val="3"/>
        <w:ind w:firstLine="539"/>
        <w:jc w:val="center"/>
        <w:rPr>
          <w:rFonts w:ascii="Times New Roman" w:hAnsi="Times New Roman" w:cs="Times New Roman"/>
          <w:b w:val="0"/>
          <w:i/>
          <w:sz w:val="24"/>
          <w:szCs w:val="24"/>
        </w:rPr>
      </w:pPr>
    </w:p>
    <w:p w:rsidR="002444D8" w:rsidRDefault="002444D8" w:rsidP="002444D8"/>
    <w:p w:rsidR="002444D8" w:rsidRPr="002444D8" w:rsidRDefault="002444D8" w:rsidP="002444D8"/>
    <w:p w:rsidR="002444D8" w:rsidRDefault="002444D8" w:rsidP="00350BB3">
      <w:pPr>
        <w:pStyle w:val="3"/>
        <w:jc w:val="center"/>
        <w:rPr>
          <w:rFonts w:ascii="Times New Roman" w:hAnsi="Times New Roman" w:cs="Times New Roman"/>
          <w:b w:val="0"/>
          <w:i/>
          <w:sz w:val="24"/>
          <w:szCs w:val="24"/>
        </w:rPr>
      </w:pPr>
    </w:p>
    <w:p w:rsidR="002444D8" w:rsidRDefault="002444D8" w:rsidP="00350BB3">
      <w:pPr>
        <w:pStyle w:val="3"/>
        <w:jc w:val="center"/>
        <w:rPr>
          <w:rFonts w:ascii="Times New Roman" w:hAnsi="Times New Roman" w:cs="Times New Roman"/>
          <w:b w:val="0"/>
          <w:i/>
          <w:sz w:val="24"/>
          <w:szCs w:val="24"/>
        </w:rPr>
      </w:pPr>
    </w:p>
    <w:p w:rsidR="002444D8" w:rsidRDefault="002444D8" w:rsidP="00350BB3">
      <w:pPr>
        <w:pStyle w:val="3"/>
        <w:jc w:val="center"/>
        <w:rPr>
          <w:rFonts w:ascii="Times New Roman" w:hAnsi="Times New Roman" w:cs="Times New Roman"/>
          <w:b w:val="0"/>
          <w:i/>
          <w:sz w:val="24"/>
          <w:szCs w:val="24"/>
        </w:rPr>
      </w:pPr>
    </w:p>
    <w:p w:rsidR="002444D8" w:rsidRDefault="002444D8" w:rsidP="00350BB3">
      <w:pPr>
        <w:pStyle w:val="3"/>
        <w:jc w:val="center"/>
        <w:rPr>
          <w:rFonts w:ascii="Times New Roman" w:hAnsi="Times New Roman" w:cs="Times New Roman"/>
          <w:b w:val="0"/>
          <w:i/>
          <w:sz w:val="24"/>
          <w:szCs w:val="24"/>
        </w:rPr>
      </w:pPr>
    </w:p>
    <w:p w:rsidR="002444D8" w:rsidRDefault="002444D8" w:rsidP="00350BB3">
      <w:pPr>
        <w:pStyle w:val="3"/>
        <w:jc w:val="center"/>
        <w:rPr>
          <w:rFonts w:ascii="Times New Roman" w:hAnsi="Times New Roman" w:cs="Times New Roman"/>
          <w:b w:val="0"/>
          <w:i/>
          <w:sz w:val="24"/>
          <w:szCs w:val="24"/>
        </w:rPr>
      </w:pPr>
    </w:p>
    <w:p w:rsidR="00937B0B" w:rsidRDefault="00937B0B" w:rsidP="00350BB3">
      <w:pPr>
        <w:pStyle w:val="3"/>
        <w:jc w:val="center"/>
        <w:rPr>
          <w:rFonts w:ascii="Times New Roman" w:hAnsi="Times New Roman" w:cs="Times New Roman"/>
          <w:b w:val="0"/>
          <w:i/>
          <w:sz w:val="24"/>
          <w:szCs w:val="24"/>
        </w:rPr>
      </w:pPr>
      <w:r>
        <w:rPr>
          <w:rFonts w:ascii="Times New Roman" w:hAnsi="Times New Roman" w:cs="Times New Roman"/>
          <w:b w:val="0"/>
          <w:i/>
          <w:sz w:val="24"/>
          <w:szCs w:val="24"/>
        </w:rPr>
        <w:t>Научное издание</w:t>
      </w:r>
    </w:p>
    <w:p w:rsidR="00937B0B" w:rsidRDefault="00937B0B" w:rsidP="00350BB3">
      <w:pPr>
        <w:jc w:val="center"/>
      </w:pPr>
    </w:p>
    <w:p w:rsidR="003D3D31" w:rsidRPr="003D3D31" w:rsidRDefault="003D3D31" w:rsidP="003D3D31">
      <w:pPr>
        <w:shd w:val="clear" w:color="auto" w:fill="FFFFFF"/>
        <w:autoSpaceDE w:val="0"/>
        <w:autoSpaceDN w:val="0"/>
        <w:adjustRightInd w:val="0"/>
        <w:jc w:val="center"/>
        <w:rPr>
          <w:b/>
          <w:caps/>
          <w:sz w:val="20"/>
        </w:rPr>
      </w:pPr>
      <w:r w:rsidRPr="003D3D31">
        <w:rPr>
          <w:b/>
          <w:caps/>
          <w:sz w:val="20"/>
        </w:rPr>
        <w:t xml:space="preserve">СОВРЕМЕННОЕ ГОСУДАРСТВО: </w:t>
      </w:r>
    </w:p>
    <w:p w:rsidR="00480352" w:rsidRDefault="003D3D31" w:rsidP="003D3D31">
      <w:pPr>
        <w:shd w:val="clear" w:color="auto" w:fill="FFFFFF"/>
        <w:autoSpaceDE w:val="0"/>
        <w:autoSpaceDN w:val="0"/>
        <w:adjustRightInd w:val="0"/>
        <w:jc w:val="center"/>
        <w:rPr>
          <w:b/>
          <w:caps/>
          <w:sz w:val="20"/>
        </w:rPr>
      </w:pPr>
      <w:r w:rsidRPr="003D3D31">
        <w:rPr>
          <w:b/>
          <w:caps/>
          <w:sz w:val="20"/>
        </w:rPr>
        <w:t>ПРОБЛЕМЫ СОЦИАЛЬНО-ЭКОНОМИЧЕСКОГО РАЗВИТИЯ</w:t>
      </w:r>
    </w:p>
    <w:p w:rsidR="003D3D31" w:rsidRDefault="003D3D31" w:rsidP="003D3D31">
      <w:pPr>
        <w:shd w:val="clear" w:color="auto" w:fill="FFFFFF"/>
        <w:autoSpaceDE w:val="0"/>
        <w:autoSpaceDN w:val="0"/>
        <w:adjustRightInd w:val="0"/>
        <w:jc w:val="center"/>
        <w:rPr>
          <w:b/>
          <w:caps/>
          <w:sz w:val="20"/>
        </w:rPr>
      </w:pPr>
    </w:p>
    <w:p w:rsidR="003D3D31" w:rsidRPr="00480352" w:rsidRDefault="003D3D31" w:rsidP="003D3D31">
      <w:pPr>
        <w:shd w:val="clear" w:color="auto" w:fill="FFFFFF"/>
        <w:autoSpaceDE w:val="0"/>
        <w:autoSpaceDN w:val="0"/>
        <w:adjustRightInd w:val="0"/>
        <w:jc w:val="center"/>
        <w:rPr>
          <w:b/>
          <w:sz w:val="16"/>
          <w:szCs w:val="20"/>
        </w:rPr>
      </w:pPr>
    </w:p>
    <w:p w:rsidR="00913D83" w:rsidRDefault="00003CC7" w:rsidP="00350BB3">
      <w:pPr>
        <w:shd w:val="clear" w:color="auto" w:fill="FFFFFF"/>
        <w:autoSpaceDE w:val="0"/>
        <w:autoSpaceDN w:val="0"/>
        <w:adjustRightInd w:val="0"/>
        <w:jc w:val="center"/>
        <w:rPr>
          <w:sz w:val="24"/>
        </w:rPr>
      </w:pPr>
      <w:r>
        <w:rPr>
          <w:sz w:val="24"/>
        </w:rPr>
        <w:t xml:space="preserve">Материалы </w:t>
      </w:r>
      <w:r w:rsidR="003D3D31">
        <w:rPr>
          <w:sz w:val="24"/>
          <w:lang w:val="en-US"/>
        </w:rPr>
        <w:t>VI</w:t>
      </w:r>
      <w:r w:rsidR="003D3D31" w:rsidRPr="007241DD">
        <w:rPr>
          <w:sz w:val="24"/>
        </w:rPr>
        <w:t xml:space="preserve"> </w:t>
      </w:r>
      <w:proofErr w:type="gramStart"/>
      <w:r>
        <w:rPr>
          <w:sz w:val="24"/>
        </w:rPr>
        <w:t>м</w:t>
      </w:r>
      <w:r w:rsidR="00937B0B">
        <w:rPr>
          <w:sz w:val="24"/>
        </w:rPr>
        <w:t>еждународной</w:t>
      </w:r>
      <w:proofErr w:type="gramEnd"/>
    </w:p>
    <w:p w:rsidR="00937B0B" w:rsidRDefault="00937B0B" w:rsidP="00350BB3">
      <w:pPr>
        <w:shd w:val="clear" w:color="auto" w:fill="FFFFFF"/>
        <w:autoSpaceDE w:val="0"/>
        <w:autoSpaceDN w:val="0"/>
        <w:adjustRightInd w:val="0"/>
        <w:jc w:val="center"/>
        <w:rPr>
          <w:sz w:val="24"/>
        </w:rPr>
      </w:pPr>
      <w:r>
        <w:rPr>
          <w:sz w:val="24"/>
        </w:rPr>
        <w:t>научно-практической конференции</w:t>
      </w:r>
    </w:p>
    <w:p w:rsidR="00937B0B" w:rsidRDefault="003D3D31" w:rsidP="00350BB3">
      <w:pPr>
        <w:shd w:val="clear" w:color="auto" w:fill="FFFFFF"/>
        <w:autoSpaceDE w:val="0"/>
        <w:autoSpaceDN w:val="0"/>
        <w:adjustRightInd w:val="0"/>
        <w:jc w:val="center"/>
        <w:rPr>
          <w:sz w:val="24"/>
        </w:rPr>
      </w:pPr>
      <w:r>
        <w:rPr>
          <w:sz w:val="24"/>
        </w:rPr>
        <w:t>5 июня</w:t>
      </w:r>
      <w:r w:rsidR="002444D8">
        <w:rPr>
          <w:sz w:val="24"/>
        </w:rPr>
        <w:t xml:space="preserve"> 2015</w:t>
      </w:r>
      <w:r w:rsidR="003A3BCE">
        <w:rPr>
          <w:sz w:val="24"/>
        </w:rPr>
        <w:t>г.</w:t>
      </w:r>
    </w:p>
    <w:p w:rsidR="00937B0B" w:rsidRDefault="00937B0B" w:rsidP="00350BB3">
      <w:pPr>
        <w:shd w:val="clear" w:color="auto" w:fill="FFFFFF"/>
        <w:autoSpaceDE w:val="0"/>
        <w:autoSpaceDN w:val="0"/>
        <w:adjustRightInd w:val="0"/>
        <w:jc w:val="center"/>
        <w:rPr>
          <w:sz w:val="24"/>
        </w:rPr>
      </w:pPr>
    </w:p>
    <w:p w:rsidR="00937B0B" w:rsidRDefault="00937B0B" w:rsidP="00350BB3">
      <w:pPr>
        <w:jc w:val="center"/>
        <w:rPr>
          <w:sz w:val="24"/>
        </w:rPr>
      </w:pPr>
      <w:r>
        <w:rPr>
          <w:sz w:val="24"/>
        </w:rPr>
        <w:t xml:space="preserve">Статьи публикуются </w:t>
      </w:r>
      <w:proofErr w:type="gramStart"/>
      <w:r>
        <w:rPr>
          <w:sz w:val="24"/>
        </w:rPr>
        <w:t>в</w:t>
      </w:r>
      <w:proofErr w:type="gramEnd"/>
      <w:r>
        <w:rPr>
          <w:sz w:val="24"/>
        </w:rPr>
        <w:t xml:space="preserve"> авторской</w:t>
      </w:r>
    </w:p>
    <w:p w:rsidR="00937B0B" w:rsidRDefault="00937B0B" w:rsidP="00350BB3">
      <w:pPr>
        <w:jc w:val="center"/>
        <w:rPr>
          <w:sz w:val="24"/>
        </w:rPr>
      </w:pPr>
      <w:r>
        <w:rPr>
          <w:sz w:val="24"/>
        </w:rPr>
        <w:t>редакции</w:t>
      </w:r>
    </w:p>
    <w:p w:rsidR="00937B0B" w:rsidRDefault="00937B0B" w:rsidP="00350BB3">
      <w:pPr>
        <w:shd w:val="clear" w:color="auto" w:fill="FFFFFF"/>
        <w:autoSpaceDE w:val="0"/>
        <w:autoSpaceDN w:val="0"/>
        <w:adjustRightInd w:val="0"/>
        <w:jc w:val="center"/>
        <w:rPr>
          <w:sz w:val="24"/>
        </w:rPr>
      </w:pPr>
    </w:p>
    <w:p w:rsidR="00937B0B" w:rsidRDefault="00937B0B" w:rsidP="00350BB3">
      <w:pPr>
        <w:shd w:val="clear" w:color="auto" w:fill="FFFFFF"/>
        <w:autoSpaceDE w:val="0"/>
        <w:autoSpaceDN w:val="0"/>
        <w:adjustRightInd w:val="0"/>
        <w:jc w:val="center"/>
        <w:rPr>
          <w:sz w:val="24"/>
        </w:rPr>
      </w:pPr>
      <w:r>
        <w:rPr>
          <w:sz w:val="24"/>
        </w:rPr>
        <w:t>Ответственный редактор</w:t>
      </w:r>
    </w:p>
    <w:p w:rsidR="00937B0B" w:rsidRDefault="00EE688B" w:rsidP="00350BB3">
      <w:pPr>
        <w:shd w:val="clear" w:color="auto" w:fill="FFFFFF"/>
        <w:autoSpaceDE w:val="0"/>
        <w:autoSpaceDN w:val="0"/>
        <w:adjustRightInd w:val="0"/>
        <w:jc w:val="center"/>
        <w:rPr>
          <w:sz w:val="24"/>
        </w:rPr>
      </w:pPr>
      <w:r>
        <w:rPr>
          <w:sz w:val="24"/>
        </w:rPr>
        <w:t>А.Н.</w:t>
      </w:r>
      <w:r w:rsidR="00937B0B">
        <w:rPr>
          <w:sz w:val="24"/>
        </w:rPr>
        <w:t xml:space="preserve"> </w:t>
      </w:r>
      <w:r>
        <w:rPr>
          <w:sz w:val="24"/>
        </w:rPr>
        <w:t>Плотников</w:t>
      </w:r>
    </w:p>
    <w:p w:rsidR="00937B0B" w:rsidRDefault="00937B0B" w:rsidP="00350BB3">
      <w:pPr>
        <w:shd w:val="clear" w:color="auto" w:fill="FFFFFF"/>
        <w:autoSpaceDE w:val="0"/>
        <w:autoSpaceDN w:val="0"/>
        <w:adjustRightInd w:val="0"/>
        <w:jc w:val="center"/>
        <w:rPr>
          <w:sz w:val="24"/>
        </w:rPr>
      </w:pPr>
    </w:p>
    <w:p w:rsidR="00937B0B" w:rsidRDefault="00937B0B" w:rsidP="00350BB3">
      <w:pPr>
        <w:shd w:val="clear" w:color="auto" w:fill="FFFFFF"/>
        <w:autoSpaceDE w:val="0"/>
        <w:autoSpaceDN w:val="0"/>
        <w:adjustRightInd w:val="0"/>
        <w:jc w:val="center"/>
        <w:rPr>
          <w:sz w:val="24"/>
        </w:rPr>
      </w:pPr>
    </w:p>
    <w:p w:rsidR="00937B0B" w:rsidRDefault="00937B0B" w:rsidP="00350BB3">
      <w:pPr>
        <w:shd w:val="clear" w:color="auto" w:fill="FFFFFF"/>
        <w:autoSpaceDE w:val="0"/>
        <w:autoSpaceDN w:val="0"/>
        <w:adjustRightInd w:val="0"/>
        <w:jc w:val="center"/>
        <w:rPr>
          <w:sz w:val="24"/>
        </w:rPr>
      </w:pPr>
      <w:r>
        <w:rPr>
          <w:sz w:val="24"/>
        </w:rPr>
        <w:t>Компьютерная верстка</w:t>
      </w:r>
    </w:p>
    <w:p w:rsidR="00937B0B" w:rsidRDefault="00937B0B" w:rsidP="00350BB3">
      <w:pPr>
        <w:shd w:val="clear" w:color="auto" w:fill="FFFFFF"/>
        <w:autoSpaceDE w:val="0"/>
        <w:autoSpaceDN w:val="0"/>
        <w:adjustRightInd w:val="0"/>
        <w:jc w:val="center"/>
        <w:rPr>
          <w:sz w:val="24"/>
        </w:rPr>
      </w:pPr>
      <w:r>
        <w:rPr>
          <w:sz w:val="24"/>
        </w:rPr>
        <w:t xml:space="preserve">О.А. </w:t>
      </w:r>
      <w:r w:rsidR="003A3BCE">
        <w:rPr>
          <w:sz w:val="24"/>
        </w:rPr>
        <w:t>Чернышова</w:t>
      </w:r>
    </w:p>
    <w:p w:rsidR="00937B0B" w:rsidRDefault="00937B0B" w:rsidP="00937B0B">
      <w:pPr>
        <w:shd w:val="clear" w:color="auto" w:fill="FFFFFF"/>
        <w:autoSpaceDE w:val="0"/>
        <w:autoSpaceDN w:val="0"/>
        <w:adjustRightInd w:val="0"/>
        <w:ind w:firstLine="539"/>
        <w:jc w:val="center"/>
        <w:rPr>
          <w:color w:val="000000"/>
        </w:rPr>
      </w:pPr>
    </w:p>
    <w:p w:rsidR="00937B0B" w:rsidRDefault="00937B0B" w:rsidP="00937B0B">
      <w:pPr>
        <w:shd w:val="clear" w:color="auto" w:fill="FFFFFF"/>
        <w:autoSpaceDE w:val="0"/>
        <w:autoSpaceDN w:val="0"/>
        <w:adjustRightInd w:val="0"/>
        <w:ind w:firstLine="539"/>
        <w:jc w:val="center"/>
        <w:rPr>
          <w:color w:val="000000"/>
          <w:sz w:val="21"/>
          <w:szCs w:val="21"/>
        </w:rPr>
      </w:pPr>
    </w:p>
    <w:p w:rsidR="00937B0B" w:rsidRDefault="00937B0B" w:rsidP="00937B0B">
      <w:pPr>
        <w:shd w:val="clear" w:color="auto" w:fill="FFFFFF"/>
        <w:autoSpaceDE w:val="0"/>
        <w:autoSpaceDN w:val="0"/>
        <w:adjustRightInd w:val="0"/>
        <w:ind w:firstLine="539"/>
        <w:jc w:val="center"/>
        <w:rPr>
          <w:color w:val="000000"/>
          <w:sz w:val="21"/>
          <w:szCs w:val="21"/>
        </w:rPr>
      </w:pPr>
    </w:p>
    <w:p w:rsidR="00937B0B" w:rsidRDefault="00937B0B" w:rsidP="00937B0B">
      <w:pPr>
        <w:shd w:val="clear" w:color="auto" w:fill="FFFFFF"/>
        <w:autoSpaceDE w:val="0"/>
        <w:autoSpaceDN w:val="0"/>
        <w:adjustRightInd w:val="0"/>
        <w:ind w:firstLine="539"/>
        <w:jc w:val="center"/>
        <w:rPr>
          <w:color w:val="000000"/>
          <w:sz w:val="21"/>
          <w:szCs w:val="21"/>
        </w:rPr>
      </w:pPr>
    </w:p>
    <w:p w:rsidR="00937B0B" w:rsidRDefault="00937B0B" w:rsidP="00937B0B">
      <w:pPr>
        <w:shd w:val="clear" w:color="auto" w:fill="FFFFFF"/>
        <w:autoSpaceDE w:val="0"/>
        <w:autoSpaceDN w:val="0"/>
        <w:adjustRightInd w:val="0"/>
        <w:ind w:firstLine="539"/>
        <w:jc w:val="center"/>
        <w:rPr>
          <w:color w:val="000000"/>
          <w:sz w:val="21"/>
          <w:szCs w:val="21"/>
        </w:rPr>
      </w:pPr>
    </w:p>
    <w:p w:rsidR="00937B0B" w:rsidRDefault="00937B0B" w:rsidP="00937B0B">
      <w:pPr>
        <w:shd w:val="clear" w:color="auto" w:fill="FFFFFF"/>
        <w:autoSpaceDE w:val="0"/>
        <w:autoSpaceDN w:val="0"/>
        <w:adjustRightInd w:val="0"/>
        <w:ind w:firstLine="539"/>
        <w:jc w:val="center"/>
        <w:rPr>
          <w:color w:val="000000"/>
          <w:sz w:val="21"/>
          <w:szCs w:val="21"/>
        </w:rPr>
      </w:pPr>
    </w:p>
    <w:p w:rsidR="00937B0B" w:rsidRDefault="00937B0B" w:rsidP="00937B0B">
      <w:pPr>
        <w:spacing w:line="360" w:lineRule="auto"/>
        <w:rPr>
          <w:b/>
          <w:szCs w:val="28"/>
        </w:rPr>
        <w:sectPr w:rsidR="00937B0B" w:rsidSect="00F1276D">
          <w:type w:val="continuous"/>
          <w:pgSz w:w="11906" w:h="16838"/>
          <w:pgMar w:top="1304" w:right="1304" w:bottom="1304" w:left="1304" w:header="709" w:footer="709" w:gutter="0"/>
          <w:cols w:num="2" w:space="386"/>
        </w:sectPr>
      </w:pPr>
      <w:bookmarkStart w:id="0" w:name="_GoBack"/>
      <w:bookmarkEnd w:id="0"/>
    </w:p>
    <w:p w:rsidR="007241DD" w:rsidRPr="0079262B" w:rsidRDefault="007241DD" w:rsidP="007F356F">
      <w:pPr>
        <w:pStyle w:val="1"/>
      </w:pPr>
    </w:p>
    <w:sectPr w:rsidR="007241DD" w:rsidRPr="0079262B" w:rsidSect="00F1276D">
      <w:pgSz w:w="11906" w:h="16838"/>
      <w:pgMar w:top="1304" w:right="1304" w:bottom="1304" w:left="1304" w:header="709" w:footer="709" w:gutter="0"/>
      <w:cols w:space="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31" w:rsidRDefault="009B2231" w:rsidP="002444D8">
      <w:r>
        <w:separator/>
      </w:r>
    </w:p>
  </w:endnote>
  <w:endnote w:type="continuationSeparator" w:id="0">
    <w:p w:rsidR="009B2231" w:rsidRDefault="009B2231" w:rsidP="0024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89" w:rsidRPr="002444D8" w:rsidRDefault="00250689">
    <w:pPr>
      <w:pStyle w:val="af7"/>
      <w:jc w:val="center"/>
      <w:rPr>
        <w:sz w:val="28"/>
        <w:szCs w:val="28"/>
      </w:rPr>
    </w:pPr>
    <w:r w:rsidRPr="002444D8">
      <w:rPr>
        <w:sz w:val="28"/>
        <w:szCs w:val="28"/>
      </w:rPr>
      <w:fldChar w:fldCharType="begin"/>
    </w:r>
    <w:r w:rsidRPr="002444D8">
      <w:rPr>
        <w:sz w:val="28"/>
        <w:szCs w:val="28"/>
      </w:rPr>
      <w:instrText>PAGE   \* MERGEFORMAT</w:instrText>
    </w:r>
    <w:r w:rsidRPr="002444D8">
      <w:rPr>
        <w:sz w:val="28"/>
        <w:szCs w:val="28"/>
      </w:rPr>
      <w:fldChar w:fldCharType="separate"/>
    </w:r>
    <w:r w:rsidR="007F356F">
      <w:rPr>
        <w:noProof/>
        <w:sz w:val="28"/>
        <w:szCs w:val="28"/>
      </w:rPr>
      <w:t>2</w:t>
    </w:r>
    <w:r w:rsidRPr="002444D8">
      <w:rPr>
        <w:sz w:val="28"/>
        <w:szCs w:val="28"/>
      </w:rPr>
      <w:fldChar w:fldCharType="end"/>
    </w:r>
  </w:p>
  <w:p w:rsidR="00250689" w:rsidRDefault="0025068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31" w:rsidRDefault="009B2231" w:rsidP="002444D8">
      <w:r>
        <w:separator/>
      </w:r>
    </w:p>
  </w:footnote>
  <w:footnote w:type="continuationSeparator" w:id="0">
    <w:p w:rsidR="009B2231" w:rsidRDefault="009B2231" w:rsidP="00244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5"/>
        </w:tabs>
        <w:ind w:left="795" w:firstLine="709"/>
      </w:pPr>
      <w:rPr>
        <w:rFonts w:ascii="Symbol" w:hAnsi="Symbol" w:cs="StarSymbol"/>
        <w:sz w:val="18"/>
        <w:szCs w:val="18"/>
      </w:rPr>
    </w:lvl>
    <w:lvl w:ilvl="1">
      <w:start w:val="1"/>
      <w:numFmt w:val="bullet"/>
      <w:lvlText w:val=""/>
      <w:lvlJc w:val="left"/>
      <w:pPr>
        <w:tabs>
          <w:tab w:val="num" w:pos="371"/>
        </w:tabs>
        <w:ind w:left="371" w:firstLine="709"/>
      </w:pPr>
      <w:rPr>
        <w:rFonts w:ascii="Symbol" w:hAnsi="Symbol"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1845E03"/>
    <w:multiLevelType w:val="hybridMultilevel"/>
    <w:tmpl w:val="E6F8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679E2"/>
    <w:multiLevelType w:val="hybridMultilevel"/>
    <w:tmpl w:val="D24C5E62"/>
    <w:lvl w:ilvl="0" w:tplc="13C85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43358C2"/>
    <w:multiLevelType w:val="hybridMultilevel"/>
    <w:tmpl w:val="F77259DA"/>
    <w:lvl w:ilvl="0" w:tplc="BE2E943C">
      <w:start w:val="1"/>
      <w:numFmt w:val="bullet"/>
      <w:lvlText w:val=""/>
      <w:lvlJc w:val="left"/>
      <w:pPr>
        <w:tabs>
          <w:tab w:val="num" w:pos="360"/>
        </w:tabs>
        <w:ind w:left="360" w:hanging="360"/>
      </w:pPr>
      <w:rPr>
        <w:rFonts w:ascii="Symbol" w:hAnsi="Symbol" w:hint="default"/>
      </w:rPr>
    </w:lvl>
    <w:lvl w:ilvl="1" w:tplc="A03EFEBE">
      <w:start w:val="1"/>
      <w:numFmt w:val="bullet"/>
      <w:lvlText w:val=""/>
      <w:lvlJc w:val="left"/>
      <w:pPr>
        <w:tabs>
          <w:tab w:val="num" w:pos="-30583"/>
        </w:tabs>
        <w:ind w:left="-30583" w:firstLine="32372"/>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068003BC"/>
    <w:multiLevelType w:val="hybridMultilevel"/>
    <w:tmpl w:val="755CD62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FE72DA"/>
    <w:multiLevelType w:val="hybridMultilevel"/>
    <w:tmpl w:val="C63800E4"/>
    <w:lvl w:ilvl="0" w:tplc="26642C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AB5591"/>
    <w:multiLevelType w:val="hybridMultilevel"/>
    <w:tmpl w:val="21C61A86"/>
    <w:lvl w:ilvl="0" w:tplc="62F00D6A">
      <w:start w:val="1"/>
      <w:numFmt w:val="decimal"/>
      <w:lvlText w:val="%1."/>
      <w:lvlJc w:val="left"/>
      <w:pPr>
        <w:ind w:left="2014" w:hanging="13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7AB6E48"/>
    <w:multiLevelType w:val="hybridMultilevel"/>
    <w:tmpl w:val="27962CBE"/>
    <w:lvl w:ilvl="0" w:tplc="2F2E64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D5C2E27"/>
    <w:multiLevelType w:val="hybridMultilevel"/>
    <w:tmpl w:val="C8ACE5DE"/>
    <w:lvl w:ilvl="0" w:tplc="2952BC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F2F3A82"/>
    <w:multiLevelType w:val="hybridMultilevel"/>
    <w:tmpl w:val="95DA4B0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0">
    <w:nsid w:val="1126230F"/>
    <w:multiLevelType w:val="hybridMultilevel"/>
    <w:tmpl w:val="5B320F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1523132"/>
    <w:multiLevelType w:val="hybridMultilevel"/>
    <w:tmpl w:val="8D8E249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2">
    <w:nsid w:val="11B33162"/>
    <w:multiLevelType w:val="hybridMultilevel"/>
    <w:tmpl w:val="6CD820C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CA0CAB"/>
    <w:multiLevelType w:val="hybridMultilevel"/>
    <w:tmpl w:val="A03A53FE"/>
    <w:lvl w:ilvl="0" w:tplc="8E0E18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69564BF"/>
    <w:multiLevelType w:val="hybridMultilevel"/>
    <w:tmpl w:val="4AFC39C8"/>
    <w:lvl w:ilvl="0" w:tplc="1F288B82">
      <w:start w:val="1"/>
      <w:numFmt w:val="decimal"/>
      <w:lvlText w:val="%1."/>
      <w:lvlJc w:val="left"/>
      <w:pPr>
        <w:ind w:left="1861" w:hanging="1152"/>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A3E3539"/>
    <w:multiLevelType w:val="hybridMultilevel"/>
    <w:tmpl w:val="198E9E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BC26263"/>
    <w:multiLevelType w:val="hybridMultilevel"/>
    <w:tmpl w:val="75FCC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C73222"/>
    <w:multiLevelType w:val="hybridMultilevel"/>
    <w:tmpl w:val="F06AA5EC"/>
    <w:lvl w:ilvl="0" w:tplc="23524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388387A"/>
    <w:multiLevelType w:val="hybridMultilevel"/>
    <w:tmpl w:val="9918B8C0"/>
    <w:lvl w:ilvl="0" w:tplc="CE5C2A84">
      <w:start w:val="1"/>
      <w:numFmt w:val="decimal"/>
      <w:pStyle w:val="a"/>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3D81F4A"/>
    <w:multiLevelType w:val="hybridMultilevel"/>
    <w:tmpl w:val="6D7EE37E"/>
    <w:lvl w:ilvl="0" w:tplc="7F4E3B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41F38E7"/>
    <w:multiLevelType w:val="hybridMultilevel"/>
    <w:tmpl w:val="7278C82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34264C07"/>
    <w:multiLevelType w:val="hybridMultilevel"/>
    <w:tmpl w:val="14B6F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5F65733"/>
    <w:multiLevelType w:val="hybridMultilevel"/>
    <w:tmpl w:val="306E6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6A16E9"/>
    <w:multiLevelType w:val="hybridMultilevel"/>
    <w:tmpl w:val="367C9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36701AA"/>
    <w:multiLevelType w:val="hybridMultilevel"/>
    <w:tmpl w:val="EE223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33B3F"/>
    <w:multiLevelType w:val="hybridMultilevel"/>
    <w:tmpl w:val="F438B432"/>
    <w:lvl w:ilvl="0" w:tplc="792C1A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9383BDE"/>
    <w:multiLevelType w:val="hybridMultilevel"/>
    <w:tmpl w:val="E7CADF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9476F6E"/>
    <w:multiLevelType w:val="hybridMultilevel"/>
    <w:tmpl w:val="2562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F906BF"/>
    <w:multiLevelType w:val="hybridMultilevel"/>
    <w:tmpl w:val="8A205184"/>
    <w:lvl w:ilvl="0" w:tplc="5E7422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0161FBE"/>
    <w:multiLevelType w:val="hybridMultilevel"/>
    <w:tmpl w:val="048EF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072FDD"/>
    <w:multiLevelType w:val="hybridMultilevel"/>
    <w:tmpl w:val="F606041A"/>
    <w:lvl w:ilvl="0" w:tplc="08642A24">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9B95A7B"/>
    <w:multiLevelType w:val="hybridMultilevel"/>
    <w:tmpl w:val="CBAAD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C765730"/>
    <w:multiLevelType w:val="hybridMultilevel"/>
    <w:tmpl w:val="2A6E1118"/>
    <w:lvl w:ilvl="0" w:tplc="08642A24">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11657AD"/>
    <w:multiLevelType w:val="hybridMultilevel"/>
    <w:tmpl w:val="F78EB554"/>
    <w:lvl w:ilvl="0" w:tplc="F458588C">
      <w:start w:val="1"/>
      <w:numFmt w:val="decimal"/>
      <w:lvlText w:val="%1."/>
      <w:lvlJc w:val="left"/>
      <w:pPr>
        <w:ind w:left="1861" w:hanging="1152"/>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13D3C43"/>
    <w:multiLevelType w:val="hybridMultilevel"/>
    <w:tmpl w:val="FC64463C"/>
    <w:lvl w:ilvl="0" w:tplc="E68E6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31FCF"/>
    <w:multiLevelType w:val="hybridMultilevel"/>
    <w:tmpl w:val="19A080A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6">
    <w:nsid w:val="7C841E96"/>
    <w:multiLevelType w:val="hybridMultilevel"/>
    <w:tmpl w:val="0C149E26"/>
    <w:lvl w:ilvl="0" w:tplc="08642A24">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lvlOverride w:ilvl="2"/>
    <w:lvlOverride w:ilvl="3"/>
    <w:lvlOverride w:ilvl="4"/>
    <w:lvlOverride w:ilvl="5"/>
    <w:lvlOverride w:ilvl="6"/>
    <w:lvlOverride w:ilvl="7"/>
    <w:lvlOverride w:ilv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lvlOverride w:ilvl="2"/>
    <w:lvlOverride w:ilvl="3"/>
    <w:lvlOverride w:ilvl="4"/>
    <w:lvlOverride w:ilvl="5"/>
    <w:lvlOverride w:ilvl="6"/>
    <w:lvlOverride w:ilvl="7"/>
    <w:lvlOverride w:ilvl="8"/>
  </w:num>
  <w:num w:numId="7">
    <w:abstractNumId w:val="15"/>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36"/>
    <w:lvlOverride w:ilvl="0"/>
    <w:lvlOverride w:ilvl="1"/>
    <w:lvlOverride w:ilvl="2"/>
    <w:lvlOverride w:ilvl="3"/>
    <w:lvlOverride w:ilvl="4"/>
    <w:lvlOverride w:ilvl="5"/>
    <w:lvlOverride w:ilvl="6"/>
    <w:lvlOverride w:ilvl="7"/>
    <w:lvlOverride w:ilvl="8"/>
  </w:num>
  <w:num w:numId="13">
    <w:abstractNumId w:val="30"/>
    <w:lvlOverride w:ilvl="0"/>
    <w:lvlOverride w:ilvl="1"/>
    <w:lvlOverride w:ilvl="2"/>
    <w:lvlOverride w:ilvl="3"/>
    <w:lvlOverride w:ilvl="4"/>
    <w:lvlOverride w:ilvl="5"/>
    <w:lvlOverride w:ilvl="6"/>
    <w:lvlOverride w:ilvl="7"/>
    <w:lvlOverride w:ilvl="8"/>
  </w:num>
  <w:num w:numId="14">
    <w:abstractNumId w:val="32"/>
    <w:lvlOverride w:ilvl="0"/>
    <w:lvlOverride w:ilvl="1"/>
    <w:lvlOverride w:ilvl="2"/>
    <w:lvlOverride w:ilvl="3"/>
    <w:lvlOverride w:ilvl="4"/>
    <w:lvlOverride w:ilvl="5"/>
    <w:lvlOverride w:ilvl="6"/>
    <w:lvlOverride w:ilvl="7"/>
    <w:lvlOverride w:ilv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lvlOverride w:ilvl="3"/>
    <w:lvlOverride w:ilvl="4"/>
    <w:lvlOverride w:ilvl="5"/>
    <w:lvlOverride w:ilvl="6"/>
    <w:lvlOverride w:ilvl="7"/>
    <w:lvlOverride w:ilv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4"/>
  </w:num>
  <w:num w:numId="29">
    <w:abstractNumId w:val="24"/>
  </w:num>
  <w:num w:numId="30">
    <w:abstractNumId w:val="27"/>
  </w:num>
  <w:num w:numId="31">
    <w:abstractNumId w:val="1"/>
  </w:num>
  <w:num w:numId="32">
    <w:abstractNumId w:val="17"/>
  </w:num>
  <w:num w:numId="33">
    <w:abstractNumId w:val="22"/>
  </w:num>
  <w:num w:numId="34">
    <w:abstractNumId w:val="10"/>
  </w:num>
  <w:num w:numId="35">
    <w:abstractNumId w:val="25"/>
  </w:num>
  <w:num w:numId="36">
    <w:abstractNumId w:val="4"/>
  </w:num>
  <w:num w:numId="37">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B0B"/>
    <w:rsid w:val="00003CC7"/>
    <w:rsid w:val="00021D0D"/>
    <w:rsid w:val="00026542"/>
    <w:rsid w:val="00051E1C"/>
    <w:rsid w:val="00057C42"/>
    <w:rsid w:val="00065438"/>
    <w:rsid w:val="00097D5B"/>
    <w:rsid w:val="00151D38"/>
    <w:rsid w:val="00182B1F"/>
    <w:rsid w:val="00224369"/>
    <w:rsid w:val="002444D8"/>
    <w:rsid w:val="00250689"/>
    <w:rsid w:val="00260041"/>
    <w:rsid w:val="0030790C"/>
    <w:rsid w:val="00336C0E"/>
    <w:rsid w:val="00337997"/>
    <w:rsid w:val="00350BB3"/>
    <w:rsid w:val="00366DDB"/>
    <w:rsid w:val="003737C0"/>
    <w:rsid w:val="0039738E"/>
    <w:rsid w:val="003A3BCE"/>
    <w:rsid w:val="003C1DFF"/>
    <w:rsid w:val="003C432F"/>
    <w:rsid w:val="003D3D31"/>
    <w:rsid w:val="003F0DC9"/>
    <w:rsid w:val="00474955"/>
    <w:rsid w:val="00480352"/>
    <w:rsid w:val="0048422D"/>
    <w:rsid w:val="004C6B99"/>
    <w:rsid w:val="0050497C"/>
    <w:rsid w:val="00530EAB"/>
    <w:rsid w:val="0057188E"/>
    <w:rsid w:val="005A18A2"/>
    <w:rsid w:val="005E47B1"/>
    <w:rsid w:val="005F7EF8"/>
    <w:rsid w:val="00616C80"/>
    <w:rsid w:val="00617DD5"/>
    <w:rsid w:val="00641B18"/>
    <w:rsid w:val="00716EF8"/>
    <w:rsid w:val="007241DD"/>
    <w:rsid w:val="0077360A"/>
    <w:rsid w:val="00774B88"/>
    <w:rsid w:val="0079262B"/>
    <w:rsid w:val="007A0F53"/>
    <w:rsid w:val="007F356F"/>
    <w:rsid w:val="00825F01"/>
    <w:rsid w:val="00856C98"/>
    <w:rsid w:val="00891022"/>
    <w:rsid w:val="00913D83"/>
    <w:rsid w:val="00937B0B"/>
    <w:rsid w:val="0097373C"/>
    <w:rsid w:val="009768D6"/>
    <w:rsid w:val="00995475"/>
    <w:rsid w:val="009B2231"/>
    <w:rsid w:val="009B3B17"/>
    <w:rsid w:val="009D2C02"/>
    <w:rsid w:val="00A12582"/>
    <w:rsid w:val="00A455B6"/>
    <w:rsid w:val="00A822F3"/>
    <w:rsid w:val="00B414AC"/>
    <w:rsid w:val="00B700B6"/>
    <w:rsid w:val="00BA46D9"/>
    <w:rsid w:val="00BD2BD6"/>
    <w:rsid w:val="00BE3FCA"/>
    <w:rsid w:val="00BF7BFB"/>
    <w:rsid w:val="00C641AE"/>
    <w:rsid w:val="00CC48E8"/>
    <w:rsid w:val="00D05FB0"/>
    <w:rsid w:val="00D74201"/>
    <w:rsid w:val="00D8349D"/>
    <w:rsid w:val="00DE3FFA"/>
    <w:rsid w:val="00E075FA"/>
    <w:rsid w:val="00E276E4"/>
    <w:rsid w:val="00E339EC"/>
    <w:rsid w:val="00E80152"/>
    <w:rsid w:val="00E809FB"/>
    <w:rsid w:val="00E92D90"/>
    <w:rsid w:val="00ED7CF7"/>
    <w:rsid w:val="00EE688B"/>
    <w:rsid w:val="00EF0F32"/>
    <w:rsid w:val="00F1276D"/>
    <w:rsid w:val="00F4281C"/>
    <w:rsid w:val="00F6711F"/>
    <w:rsid w:val="00F91D03"/>
    <w:rsid w:val="00FA25E0"/>
    <w:rsid w:val="00FE135E"/>
    <w:rsid w:val="00FF1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Title" w:uiPriority="99" w:qFormat="1"/>
    <w:lsdException w:name="Body Text Inden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37B0B"/>
    <w:rPr>
      <w:bCs/>
      <w:sz w:val="28"/>
      <w:szCs w:val="24"/>
    </w:rPr>
  </w:style>
  <w:style w:type="paragraph" w:styleId="1">
    <w:name w:val="heading 1"/>
    <w:basedOn w:val="a0"/>
    <w:next w:val="a0"/>
    <w:link w:val="10"/>
    <w:uiPriority w:val="9"/>
    <w:qFormat/>
    <w:rsid w:val="003C432F"/>
    <w:pPr>
      <w:keepNext/>
      <w:spacing w:line="360" w:lineRule="auto"/>
      <w:outlineLvl w:val="0"/>
    </w:pPr>
    <w:rPr>
      <w:b/>
      <w:kern w:val="32"/>
      <w:szCs w:val="32"/>
    </w:rPr>
  </w:style>
  <w:style w:type="paragraph" w:styleId="3">
    <w:name w:val="heading 3"/>
    <w:basedOn w:val="a0"/>
    <w:next w:val="a0"/>
    <w:link w:val="30"/>
    <w:qFormat/>
    <w:rsid w:val="00937B0B"/>
    <w:pPr>
      <w:keepNext/>
      <w:spacing w:before="240" w:after="60"/>
      <w:outlineLvl w:val="2"/>
    </w:pPr>
    <w:rPr>
      <w:rFonts w:ascii="Arial" w:hAnsi="Arial" w:cs="Arial"/>
      <w:b/>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a4">
    <w:name w:val="Знак"/>
    <w:basedOn w:val="a0"/>
    <w:rsid w:val="00937B0B"/>
    <w:pPr>
      <w:spacing w:after="160" w:line="240" w:lineRule="exact"/>
    </w:pPr>
    <w:rPr>
      <w:rFonts w:ascii="Verdana" w:hAnsi="Verdana"/>
      <w:bCs w:val="0"/>
      <w:sz w:val="20"/>
      <w:szCs w:val="20"/>
      <w:lang w:val="en-US" w:eastAsia="en-US"/>
    </w:rPr>
  </w:style>
  <w:style w:type="paragraph" w:customStyle="1" w:styleId="a5">
    <w:name w:val="Знак Знак Знак"/>
    <w:basedOn w:val="a0"/>
    <w:rsid w:val="003F0DC9"/>
    <w:pPr>
      <w:widowControl w:val="0"/>
      <w:adjustRightInd w:val="0"/>
      <w:spacing w:after="160" w:line="240" w:lineRule="exact"/>
      <w:jc w:val="right"/>
    </w:pPr>
    <w:rPr>
      <w:bCs w:val="0"/>
      <w:sz w:val="20"/>
      <w:szCs w:val="20"/>
      <w:lang w:val="en-GB" w:eastAsia="en-US"/>
    </w:rPr>
  </w:style>
  <w:style w:type="character" w:styleId="a6">
    <w:name w:val="Strong"/>
    <w:uiPriority w:val="22"/>
    <w:qFormat/>
    <w:rsid w:val="00EE688B"/>
    <w:rPr>
      <w:b/>
      <w:bCs/>
    </w:rPr>
  </w:style>
  <w:style w:type="character" w:customStyle="1" w:styleId="10">
    <w:name w:val="Заголовок 1 Знак"/>
    <w:link w:val="1"/>
    <w:uiPriority w:val="9"/>
    <w:rsid w:val="003C432F"/>
    <w:rPr>
      <w:b/>
      <w:bCs/>
      <w:kern w:val="32"/>
      <w:sz w:val="28"/>
      <w:szCs w:val="32"/>
    </w:rPr>
  </w:style>
  <w:style w:type="paragraph" w:styleId="a7">
    <w:name w:val="header"/>
    <w:basedOn w:val="a0"/>
    <w:link w:val="a8"/>
    <w:rsid w:val="002444D8"/>
    <w:pPr>
      <w:tabs>
        <w:tab w:val="center" w:pos="4677"/>
        <w:tab w:val="right" w:pos="9355"/>
      </w:tabs>
    </w:pPr>
    <w:rPr>
      <w:bCs w:val="0"/>
      <w:sz w:val="24"/>
    </w:rPr>
  </w:style>
  <w:style w:type="character" w:customStyle="1" w:styleId="a8">
    <w:name w:val="Верхний колонтитул Знак"/>
    <w:link w:val="a7"/>
    <w:rsid w:val="002444D8"/>
    <w:rPr>
      <w:sz w:val="24"/>
      <w:szCs w:val="24"/>
    </w:rPr>
  </w:style>
  <w:style w:type="character" w:styleId="a9">
    <w:name w:val="page number"/>
    <w:rsid w:val="002444D8"/>
  </w:style>
  <w:style w:type="character" w:styleId="aa">
    <w:name w:val="Hyperlink"/>
    <w:uiPriority w:val="99"/>
    <w:rsid w:val="002444D8"/>
    <w:rPr>
      <w:color w:val="0000FF"/>
      <w:u w:val="single"/>
    </w:rPr>
  </w:style>
  <w:style w:type="character" w:customStyle="1" w:styleId="apple-converted-space">
    <w:name w:val="apple-converted-space"/>
    <w:rsid w:val="002444D8"/>
  </w:style>
  <w:style w:type="paragraph" w:styleId="ab">
    <w:name w:val="footnote text"/>
    <w:aliases w:val="Знак Знак Знак 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З,Знак Знак Знак Знак З"/>
    <w:basedOn w:val="a0"/>
    <w:link w:val="ac"/>
    <w:uiPriority w:val="99"/>
    <w:rsid w:val="002444D8"/>
    <w:rPr>
      <w:bCs w:val="0"/>
      <w:sz w:val="20"/>
      <w:szCs w:val="20"/>
      <w:lang w:eastAsia="en-US"/>
    </w:rPr>
  </w:style>
  <w:style w:type="character" w:customStyle="1" w:styleId="ac">
    <w:name w:val="Текст сноски Знак"/>
    <w:aliases w:val="Знак Знак,Знак Знак Знак Знак Знак Знак Знак1,Знак Знак Знак Знак Знак Знак1,Знак Знак Знак Знак Знак Знак Знак Знак,Знак Знак Знак Знак Знак Знак Знак Знак Знак Знак Знак Знак Знак Знак Знак Знак Знак Знак Знак Знак Знак Знак З Знак"/>
    <w:link w:val="ab"/>
    <w:uiPriority w:val="99"/>
    <w:rsid w:val="002444D8"/>
    <w:rPr>
      <w:lang w:eastAsia="en-US"/>
    </w:rPr>
  </w:style>
  <w:style w:type="paragraph" w:styleId="ad">
    <w:name w:val="List Paragraph"/>
    <w:basedOn w:val="a0"/>
    <w:link w:val="ae"/>
    <w:uiPriority w:val="99"/>
    <w:qFormat/>
    <w:rsid w:val="002444D8"/>
    <w:pPr>
      <w:ind w:left="720" w:hanging="357"/>
      <w:contextualSpacing/>
    </w:pPr>
    <w:rPr>
      <w:rFonts w:eastAsia="Calibri"/>
      <w:bCs w:val="0"/>
      <w:szCs w:val="22"/>
      <w:lang w:eastAsia="en-US"/>
    </w:rPr>
  </w:style>
  <w:style w:type="character" w:styleId="af">
    <w:name w:val="footnote reference"/>
    <w:aliases w:val="Знак сноски-FN,Ciae niinee-FN,SUPERS,Знак сноски 1,Referencia nota al pie,fr,Used by Word for Help footnote symbols"/>
    <w:rsid w:val="002444D8"/>
    <w:rPr>
      <w:rFonts w:cs="Times New Roman"/>
      <w:vertAlign w:val="superscript"/>
    </w:rPr>
  </w:style>
  <w:style w:type="table" w:styleId="af0">
    <w:name w:val="Table Grid"/>
    <w:basedOn w:val="a2"/>
    <w:rsid w:val="002444D8"/>
    <w:rPr>
      <w:rFonts w:ascii="Calibri Light" w:eastAsia="Calibri" w:hAnsi="Calibri Light"/>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user-name">
    <w:name w:val="header-user-name"/>
    <w:rsid w:val="002444D8"/>
  </w:style>
  <w:style w:type="character" w:customStyle="1" w:styleId="30">
    <w:name w:val="Заголовок 3 Знак"/>
    <w:link w:val="3"/>
    <w:rsid w:val="002444D8"/>
    <w:rPr>
      <w:rFonts w:ascii="Arial" w:hAnsi="Arial" w:cs="Arial"/>
      <w:b/>
      <w:bCs/>
      <w:sz w:val="26"/>
      <w:szCs w:val="26"/>
    </w:rPr>
  </w:style>
  <w:style w:type="paragraph" w:customStyle="1" w:styleId="11">
    <w:name w:val="Абзац списка1"/>
    <w:basedOn w:val="a0"/>
    <w:rsid w:val="002444D8"/>
    <w:pPr>
      <w:spacing w:after="200" w:line="276" w:lineRule="auto"/>
      <w:ind w:left="720"/>
      <w:contextualSpacing/>
    </w:pPr>
    <w:rPr>
      <w:rFonts w:ascii="Calibri" w:hAnsi="Calibri"/>
      <w:bCs w:val="0"/>
      <w:sz w:val="22"/>
      <w:szCs w:val="22"/>
      <w:lang w:eastAsia="en-US"/>
    </w:rPr>
  </w:style>
  <w:style w:type="character" w:customStyle="1" w:styleId="-">
    <w:name w:val="Интернет-ссылка"/>
    <w:uiPriority w:val="99"/>
    <w:rsid w:val="002444D8"/>
    <w:rPr>
      <w:color w:val="0000FF"/>
      <w:u w:val="single"/>
    </w:rPr>
  </w:style>
  <w:style w:type="paragraph" w:styleId="af1">
    <w:name w:val="Normal (Web)"/>
    <w:basedOn w:val="a0"/>
    <w:uiPriority w:val="99"/>
    <w:unhideWhenUsed/>
    <w:rsid w:val="002444D8"/>
    <w:pPr>
      <w:suppressAutoHyphens/>
      <w:spacing w:before="280" w:after="280"/>
    </w:pPr>
    <w:rPr>
      <w:bCs w:val="0"/>
      <w:color w:val="00000A"/>
      <w:sz w:val="24"/>
    </w:rPr>
  </w:style>
  <w:style w:type="paragraph" w:customStyle="1" w:styleId="21">
    <w:name w:val="Основной текст 21"/>
    <w:basedOn w:val="a0"/>
    <w:rsid w:val="002444D8"/>
    <w:pPr>
      <w:overflowPunct w:val="0"/>
      <w:autoSpaceDE w:val="0"/>
      <w:autoSpaceDN w:val="0"/>
      <w:adjustRightInd w:val="0"/>
      <w:spacing w:line="360" w:lineRule="auto"/>
      <w:ind w:firstLine="851"/>
      <w:jc w:val="both"/>
      <w:textAlignment w:val="baseline"/>
    </w:pPr>
    <w:rPr>
      <w:bCs w:val="0"/>
      <w:szCs w:val="20"/>
    </w:rPr>
  </w:style>
  <w:style w:type="character" w:customStyle="1" w:styleId="FontStyle18">
    <w:name w:val="Font Style18"/>
    <w:uiPriority w:val="99"/>
    <w:rsid w:val="002444D8"/>
    <w:rPr>
      <w:rFonts w:ascii="Times New Roman" w:hAnsi="Times New Roman" w:cs="Times New Roman"/>
      <w:sz w:val="26"/>
      <w:szCs w:val="26"/>
    </w:rPr>
  </w:style>
  <w:style w:type="paragraph" w:customStyle="1" w:styleId="Style4">
    <w:name w:val="Style4"/>
    <w:basedOn w:val="a0"/>
    <w:uiPriority w:val="99"/>
    <w:rsid w:val="002444D8"/>
    <w:pPr>
      <w:widowControl w:val="0"/>
      <w:autoSpaceDE w:val="0"/>
      <w:autoSpaceDN w:val="0"/>
      <w:adjustRightInd w:val="0"/>
      <w:spacing w:line="480" w:lineRule="exact"/>
      <w:ind w:firstLine="634"/>
      <w:jc w:val="both"/>
    </w:pPr>
    <w:rPr>
      <w:bCs w:val="0"/>
      <w:sz w:val="24"/>
    </w:rPr>
  </w:style>
  <w:style w:type="paragraph" w:styleId="af2">
    <w:name w:val="Body Text Indent"/>
    <w:basedOn w:val="a0"/>
    <w:link w:val="af3"/>
    <w:uiPriority w:val="99"/>
    <w:rsid w:val="002444D8"/>
    <w:pPr>
      <w:spacing w:after="120" w:line="360" w:lineRule="auto"/>
      <w:ind w:left="283" w:firstLine="284"/>
      <w:jc w:val="both"/>
    </w:pPr>
    <w:rPr>
      <w:rFonts w:eastAsia="Calibri"/>
      <w:bCs w:val="0"/>
      <w:lang w:eastAsia="en-US"/>
    </w:rPr>
  </w:style>
  <w:style w:type="character" w:customStyle="1" w:styleId="af3">
    <w:name w:val="Основной текст с отступом Знак"/>
    <w:link w:val="af2"/>
    <w:uiPriority w:val="99"/>
    <w:rsid w:val="002444D8"/>
    <w:rPr>
      <w:rFonts w:eastAsia="Calibri"/>
      <w:sz w:val="28"/>
      <w:szCs w:val="24"/>
      <w:lang w:eastAsia="en-US"/>
    </w:rPr>
  </w:style>
  <w:style w:type="paragraph" w:styleId="af4">
    <w:name w:val="Body Text"/>
    <w:basedOn w:val="a0"/>
    <w:link w:val="af5"/>
    <w:unhideWhenUsed/>
    <w:rsid w:val="002444D8"/>
    <w:pPr>
      <w:spacing w:after="120"/>
    </w:pPr>
    <w:rPr>
      <w:bCs w:val="0"/>
      <w:sz w:val="24"/>
    </w:rPr>
  </w:style>
  <w:style w:type="character" w:customStyle="1" w:styleId="af5">
    <w:name w:val="Основной текст Знак"/>
    <w:link w:val="af4"/>
    <w:rsid w:val="002444D8"/>
    <w:rPr>
      <w:sz w:val="24"/>
      <w:szCs w:val="24"/>
    </w:rPr>
  </w:style>
  <w:style w:type="paragraph" w:customStyle="1" w:styleId="a">
    <w:name w:val="лит"/>
    <w:autoRedefine/>
    <w:rsid w:val="002444D8"/>
    <w:pPr>
      <w:numPr>
        <w:numId w:val="1"/>
      </w:numPr>
      <w:spacing w:line="360" w:lineRule="auto"/>
      <w:jc w:val="both"/>
    </w:pPr>
    <w:rPr>
      <w:sz w:val="28"/>
      <w:szCs w:val="28"/>
    </w:rPr>
  </w:style>
  <w:style w:type="paragraph" w:customStyle="1" w:styleId="msonormalbullet2gif">
    <w:name w:val="msonormalbullet2.gif"/>
    <w:basedOn w:val="a0"/>
    <w:rsid w:val="002444D8"/>
    <w:pPr>
      <w:spacing w:before="100" w:beforeAutospacing="1" w:after="100" w:afterAutospacing="1"/>
    </w:pPr>
    <w:rPr>
      <w:bCs w:val="0"/>
      <w:sz w:val="24"/>
    </w:rPr>
  </w:style>
  <w:style w:type="character" w:customStyle="1" w:styleId="header-user-namejs-header-user-name">
    <w:name w:val="header-user-name js-header-user-name"/>
    <w:rsid w:val="002444D8"/>
  </w:style>
  <w:style w:type="paragraph" w:styleId="af6">
    <w:name w:val="No Spacing"/>
    <w:uiPriority w:val="1"/>
    <w:qFormat/>
    <w:rsid w:val="002444D8"/>
    <w:rPr>
      <w:rFonts w:ascii="Calibri" w:eastAsia="Calibri" w:hAnsi="Calibri"/>
      <w:sz w:val="22"/>
      <w:szCs w:val="22"/>
      <w:lang w:val="en-US" w:eastAsia="en-US"/>
    </w:rPr>
  </w:style>
  <w:style w:type="paragraph" w:styleId="2">
    <w:name w:val="Body Text 2"/>
    <w:basedOn w:val="a0"/>
    <w:link w:val="20"/>
    <w:uiPriority w:val="99"/>
    <w:unhideWhenUsed/>
    <w:rsid w:val="002444D8"/>
    <w:pPr>
      <w:spacing w:after="120" w:line="480" w:lineRule="auto"/>
    </w:pPr>
    <w:rPr>
      <w:bCs w:val="0"/>
      <w:sz w:val="24"/>
    </w:rPr>
  </w:style>
  <w:style w:type="character" w:customStyle="1" w:styleId="20">
    <w:name w:val="Основной текст 2 Знак"/>
    <w:link w:val="2"/>
    <w:uiPriority w:val="99"/>
    <w:rsid w:val="002444D8"/>
    <w:rPr>
      <w:sz w:val="24"/>
      <w:szCs w:val="24"/>
    </w:rPr>
  </w:style>
  <w:style w:type="paragraph" w:styleId="af7">
    <w:name w:val="footer"/>
    <w:basedOn w:val="a0"/>
    <w:link w:val="af8"/>
    <w:uiPriority w:val="99"/>
    <w:unhideWhenUsed/>
    <w:rsid w:val="002444D8"/>
    <w:pPr>
      <w:tabs>
        <w:tab w:val="center" w:pos="4677"/>
        <w:tab w:val="right" w:pos="9355"/>
      </w:tabs>
    </w:pPr>
    <w:rPr>
      <w:bCs w:val="0"/>
      <w:sz w:val="24"/>
    </w:rPr>
  </w:style>
  <w:style w:type="character" w:customStyle="1" w:styleId="af8">
    <w:name w:val="Нижний колонтитул Знак"/>
    <w:link w:val="af7"/>
    <w:uiPriority w:val="99"/>
    <w:rsid w:val="002444D8"/>
    <w:rPr>
      <w:sz w:val="24"/>
      <w:szCs w:val="24"/>
    </w:rPr>
  </w:style>
  <w:style w:type="paragraph" w:styleId="af9">
    <w:name w:val="Balloon Text"/>
    <w:basedOn w:val="a0"/>
    <w:link w:val="afa"/>
    <w:uiPriority w:val="99"/>
    <w:unhideWhenUsed/>
    <w:rsid w:val="002444D8"/>
    <w:rPr>
      <w:rFonts w:ascii="Tahoma" w:hAnsi="Tahoma" w:cs="Tahoma"/>
      <w:bCs w:val="0"/>
      <w:sz w:val="16"/>
      <w:szCs w:val="16"/>
    </w:rPr>
  </w:style>
  <w:style w:type="character" w:customStyle="1" w:styleId="afa">
    <w:name w:val="Текст выноски Знак"/>
    <w:link w:val="af9"/>
    <w:uiPriority w:val="99"/>
    <w:rsid w:val="002444D8"/>
    <w:rPr>
      <w:rFonts w:ascii="Tahoma" w:hAnsi="Tahoma" w:cs="Tahoma"/>
      <w:sz w:val="16"/>
      <w:szCs w:val="16"/>
    </w:rPr>
  </w:style>
  <w:style w:type="paragraph" w:styleId="12">
    <w:name w:val="toc 1"/>
    <w:basedOn w:val="a0"/>
    <w:next w:val="a0"/>
    <w:autoRedefine/>
    <w:uiPriority w:val="39"/>
    <w:rsid w:val="00DE3FFA"/>
  </w:style>
  <w:style w:type="paragraph" w:styleId="22">
    <w:name w:val="toc 2"/>
    <w:basedOn w:val="a0"/>
    <w:next w:val="a0"/>
    <w:autoRedefine/>
    <w:uiPriority w:val="39"/>
    <w:unhideWhenUsed/>
    <w:rsid w:val="00DE3FFA"/>
    <w:pPr>
      <w:spacing w:after="100" w:line="276" w:lineRule="auto"/>
      <w:ind w:left="220"/>
    </w:pPr>
    <w:rPr>
      <w:rFonts w:ascii="Calibri" w:hAnsi="Calibri"/>
      <w:bCs w:val="0"/>
      <w:sz w:val="22"/>
      <w:szCs w:val="22"/>
    </w:rPr>
  </w:style>
  <w:style w:type="paragraph" w:styleId="31">
    <w:name w:val="toc 3"/>
    <w:basedOn w:val="a0"/>
    <w:next w:val="a0"/>
    <w:autoRedefine/>
    <w:uiPriority w:val="39"/>
    <w:unhideWhenUsed/>
    <w:rsid w:val="00DE3FFA"/>
    <w:pPr>
      <w:spacing w:after="100" w:line="276" w:lineRule="auto"/>
      <w:ind w:left="440"/>
    </w:pPr>
    <w:rPr>
      <w:rFonts w:ascii="Calibri" w:hAnsi="Calibri"/>
      <w:bCs w:val="0"/>
      <w:sz w:val="22"/>
      <w:szCs w:val="22"/>
    </w:rPr>
  </w:style>
  <w:style w:type="paragraph" w:styleId="4">
    <w:name w:val="toc 4"/>
    <w:basedOn w:val="a0"/>
    <w:next w:val="a0"/>
    <w:autoRedefine/>
    <w:uiPriority w:val="39"/>
    <w:unhideWhenUsed/>
    <w:rsid w:val="00DE3FFA"/>
    <w:pPr>
      <w:spacing w:after="100" w:line="276" w:lineRule="auto"/>
      <w:ind w:left="660"/>
    </w:pPr>
    <w:rPr>
      <w:rFonts w:ascii="Calibri" w:hAnsi="Calibri"/>
      <w:bCs w:val="0"/>
      <w:sz w:val="22"/>
      <w:szCs w:val="22"/>
    </w:rPr>
  </w:style>
  <w:style w:type="paragraph" w:styleId="5">
    <w:name w:val="toc 5"/>
    <w:basedOn w:val="a0"/>
    <w:next w:val="a0"/>
    <w:autoRedefine/>
    <w:uiPriority w:val="39"/>
    <w:unhideWhenUsed/>
    <w:rsid w:val="00DE3FFA"/>
    <w:pPr>
      <w:spacing w:after="100" w:line="276" w:lineRule="auto"/>
      <w:ind w:left="880"/>
    </w:pPr>
    <w:rPr>
      <w:rFonts w:ascii="Calibri" w:hAnsi="Calibri"/>
      <w:bCs w:val="0"/>
      <w:sz w:val="22"/>
      <w:szCs w:val="22"/>
    </w:rPr>
  </w:style>
  <w:style w:type="paragraph" w:styleId="6">
    <w:name w:val="toc 6"/>
    <w:basedOn w:val="a0"/>
    <w:next w:val="a0"/>
    <w:autoRedefine/>
    <w:uiPriority w:val="39"/>
    <w:unhideWhenUsed/>
    <w:rsid w:val="00DE3FFA"/>
    <w:pPr>
      <w:spacing w:after="100" w:line="276" w:lineRule="auto"/>
      <w:ind w:left="1100"/>
    </w:pPr>
    <w:rPr>
      <w:rFonts w:ascii="Calibri" w:hAnsi="Calibri"/>
      <w:bCs w:val="0"/>
      <w:sz w:val="22"/>
      <w:szCs w:val="22"/>
    </w:rPr>
  </w:style>
  <w:style w:type="paragraph" w:styleId="7">
    <w:name w:val="toc 7"/>
    <w:basedOn w:val="a0"/>
    <w:next w:val="a0"/>
    <w:autoRedefine/>
    <w:uiPriority w:val="39"/>
    <w:unhideWhenUsed/>
    <w:rsid w:val="00DE3FFA"/>
    <w:pPr>
      <w:spacing w:after="100" w:line="276" w:lineRule="auto"/>
      <w:ind w:left="1320"/>
    </w:pPr>
    <w:rPr>
      <w:rFonts w:ascii="Calibri" w:hAnsi="Calibri"/>
      <w:bCs w:val="0"/>
      <w:sz w:val="22"/>
      <w:szCs w:val="22"/>
    </w:rPr>
  </w:style>
  <w:style w:type="paragraph" w:styleId="8">
    <w:name w:val="toc 8"/>
    <w:basedOn w:val="a0"/>
    <w:next w:val="a0"/>
    <w:autoRedefine/>
    <w:uiPriority w:val="39"/>
    <w:unhideWhenUsed/>
    <w:rsid w:val="00DE3FFA"/>
    <w:pPr>
      <w:spacing w:after="100" w:line="276" w:lineRule="auto"/>
      <w:ind w:left="1540"/>
    </w:pPr>
    <w:rPr>
      <w:rFonts w:ascii="Calibri" w:hAnsi="Calibri"/>
      <w:bCs w:val="0"/>
      <w:sz w:val="22"/>
      <w:szCs w:val="22"/>
    </w:rPr>
  </w:style>
  <w:style w:type="paragraph" w:styleId="9">
    <w:name w:val="toc 9"/>
    <w:basedOn w:val="a0"/>
    <w:next w:val="a0"/>
    <w:autoRedefine/>
    <w:uiPriority w:val="39"/>
    <w:unhideWhenUsed/>
    <w:rsid w:val="00DE3FFA"/>
    <w:pPr>
      <w:spacing w:after="100" w:line="276" w:lineRule="auto"/>
      <w:ind w:left="1760"/>
    </w:pPr>
    <w:rPr>
      <w:rFonts w:ascii="Calibri" w:hAnsi="Calibri"/>
      <w:bCs w:val="0"/>
      <w:sz w:val="22"/>
      <w:szCs w:val="22"/>
    </w:rPr>
  </w:style>
  <w:style w:type="numbering" w:customStyle="1" w:styleId="13">
    <w:name w:val="Нет списка1"/>
    <w:next w:val="a3"/>
    <w:uiPriority w:val="99"/>
    <w:semiHidden/>
    <w:unhideWhenUsed/>
    <w:rsid w:val="00A12582"/>
  </w:style>
  <w:style w:type="character" w:customStyle="1" w:styleId="14">
    <w:name w:val="Просмотренная гиперссылка1"/>
    <w:uiPriority w:val="99"/>
    <w:semiHidden/>
    <w:unhideWhenUsed/>
    <w:rsid w:val="00A12582"/>
    <w:rPr>
      <w:color w:val="954F72"/>
      <w:u w:val="single"/>
    </w:rPr>
  </w:style>
  <w:style w:type="paragraph" w:styleId="afb">
    <w:name w:val="Title"/>
    <w:basedOn w:val="a0"/>
    <w:link w:val="afc"/>
    <w:uiPriority w:val="99"/>
    <w:qFormat/>
    <w:rsid w:val="00A12582"/>
    <w:pPr>
      <w:jc w:val="center"/>
    </w:pPr>
    <w:rPr>
      <w:b/>
    </w:rPr>
  </w:style>
  <w:style w:type="character" w:customStyle="1" w:styleId="afc">
    <w:name w:val="Название Знак"/>
    <w:link w:val="afb"/>
    <w:uiPriority w:val="99"/>
    <w:rsid w:val="00A12582"/>
    <w:rPr>
      <w:b/>
      <w:bCs/>
      <w:sz w:val="28"/>
      <w:szCs w:val="24"/>
    </w:rPr>
  </w:style>
  <w:style w:type="character" w:customStyle="1" w:styleId="ae">
    <w:name w:val="Абзац списка Знак"/>
    <w:link w:val="ad"/>
    <w:uiPriority w:val="99"/>
    <w:locked/>
    <w:rsid w:val="00A12582"/>
    <w:rPr>
      <w:rFonts w:eastAsia="Calibri"/>
      <w:sz w:val="28"/>
      <w:szCs w:val="22"/>
      <w:lang w:eastAsia="en-US"/>
    </w:rPr>
  </w:style>
  <w:style w:type="paragraph" w:customStyle="1" w:styleId="Style2">
    <w:name w:val="Style2"/>
    <w:basedOn w:val="a0"/>
    <w:uiPriority w:val="99"/>
    <w:rsid w:val="00A12582"/>
    <w:pPr>
      <w:widowControl w:val="0"/>
      <w:autoSpaceDE w:val="0"/>
      <w:autoSpaceDN w:val="0"/>
      <w:adjustRightInd w:val="0"/>
      <w:spacing w:line="240" w:lineRule="exact"/>
      <w:ind w:firstLine="586"/>
      <w:jc w:val="both"/>
    </w:pPr>
    <w:rPr>
      <w:bCs w:val="0"/>
      <w:sz w:val="24"/>
    </w:rPr>
  </w:style>
  <w:style w:type="paragraph" w:customStyle="1" w:styleId="15">
    <w:name w:val="Обычный1"/>
    <w:uiPriority w:val="99"/>
    <w:rsid w:val="00A12582"/>
    <w:pPr>
      <w:widowControl w:val="0"/>
      <w:snapToGrid w:val="0"/>
    </w:pPr>
  </w:style>
  <w:style w:type="paragraph" w:customStyle="1" w:styleId="Default">
    <w:name w:val="Default"/>
    <w:uiPriority w:val="99"/>
    <w:rsid w:val="00A12582"/>
    <w:pPr>
      <w:autoSpaceDE w:val="0"/>
      <w:autoSpaceDN w:val="0"/>
      <w:adjustRightInd w:val="0"/>
    </w:pPr>
    <w:rPr>
      <w:rFonts w:ascii="Arial" w:eastAsia="Calibri" w:hAnsi="Arial" w:cs="Arial"/>
      <w:color w:val="000000"/>
      <w:sz w:val="24"/>
      <w:szCs w:val="24"/>
      <w:lang w:eastAsia="en-US"/>
    </w:rPr>
  </w:style>
  <w:style w:type="paragraph" w:customStyle="1" w:styleId="ConsPlusNormal">
    <w:name w:val="ConsPlusNormal"/>
    <w:uiPriority w:val="99"/>
    <w:rsid w:val="00A12582"/>
    <w:pPr>
      <w:widowControl w:val="0"/>
      <w:autoSpaceDE w:val="0"/>
      <w:autoSpaceDN w:val="0"/>
      <w:adjustRightInd w:val="0"/>
    </w:pPr>
    <w:rPr>
      <w:rFonts w:ascii="Arial" w:hAnsi="Arial" w:cs="Arial"/>
    </w:rPr>
  </w:style>
  <w:style w:type="character" w:customStyle="1" w:styleId="FontStyle14">
    <w:name w:val="Font Style14"/>
    <w:rsid w:val="00A12582"/>
    <w:rPr>
      <w:rFonts w:ascii="Times New Roman" w:hAnsi="Times New Roman" w:cs="Times New Roman" w:hint="default"/>
      <w:b/>
      <w:bCs/>
      <w:i/>
      <w:iCs/>
      <w:spacing w:val="10"/>
      <w:sz w:val="18"/>
      <w:szCs w:val="18"/>
    </w:rPr>
  </w:style>
  <w:style w:type="character" w:customStyle="1" w:styleId="CharAttribute0">
    <w:name w:val="CharAttribute0"/>
    <w:rsid w:val="00A12582"/>
    <w:rPr>
      <w:rFonts w:ascii="Times New Roman" w:eastAsia="Times New Roman" w:hAnsi="Times New Roman" w:cs="Times New Roman" w:hint="default"/>
    </w:rPr>
  </w:style>
  <w:style w:type="character" w:styleId="afd">
    <w:name w:val="FollowedHyperlink"/>
    <w:rsid w:val="00A12582"/>
    <w:rPr>
      <w:color w:val="800080"/>
      <w:u w:val="single"/>
    </w:rPr>
  </w:style>
  <w:style w:type="numbering" w:customStyle="1" w:styleId="23">
    <w:name w:val="Нет списка2"/>
    <w:next w:val="a3"/>
    <w:uiPriority w:val="99"/>
    <w:semiHidden/>
    <w:unhideWhenUsed/>
    <w:rsid w:val="003D3D31"/>
  </w:style>
  <w:style w:type="paragraph" w:customStyle="1" w:styleId="16">
    <w:name w:val="Название объекта1"/>
    <w:basedOn w:val="a0"/>
    <w:next w:val="a0"/>
    <w:uiPriority w:val="35"/>
    <w:unhideWhenUsed/>
    <w:qFormat/>
    <w:rsid w:val="003D3D31"/>
    <w:pPr>
      <w:spacing w:after="200"/>
    </w:pPr>
    <w:rPr>
      <w:rFonts w:ascii="Calibri" w:eastAsia="Calibri" w:hAnsi="Calibri"/>
      <w:b/>
      <w:color w:val="5B9BD5"/>
      <w:sz w:val="18"/>
      <w:szCs w:val="18"/>
      <w:lang w:eastAsia="en-US"/>
    </w:rPr>
  </w:style>
  <w:style w:type="paragraph" w:customStyle="1" w:styleId="210">
    <w:name w:val="Цитата 21"/>
    <w:basedOn w:val="a0"/>
    <w:next w:val="a0"/>
    <w:uiPriority w:val="29"/>
    <w:qFormat/>
    <w:rsid w:val="003D3D31"/>
    <w:pPr>
      <w:spacing w:after="200" w:line="276" w:lineRule="auto"/>
    </w:pPr>
    <w:rPr>
      <w:rFonts w:ascii="Calibri" w:eastAsia="Calibri" w:hAnsi="Calibri"/>
      <w:bCs w:val="0"/>
      <w:i/>
      <w:iCs/>
      <w:color w:val="000000"/>
      <w:sz w:val="22"/>
      <w:szCs w:val="22"/>
      <w:lang w:eastAsia="en-US"/>
    </w:rPr>
  </w:style>
  <w:style w:type="character" w:customStyle="1" w:styleId="24">
    <w:name w:val="Цитата 2 Знак"/>
    <w:link w:val="25"/>
    <w:uiPriority w:val="29"/>
    <w:rsid w:val="003D3D31"/>
    <w:rPr>
      <w:i/>
      <w:iCs/>
      <w:color w:val="000000"/>
    </w:rPr>
  </w:style>
  <w:style w:type="paragraph" w:styleId="25">
    <w:name w:val="Quote"/>
    <w:basedOn w:val="a0"/>
    <w:next w:val="a0"/>
    <w:link w:val="24"/>
    <w:uiPriority w:val="29"/>
    <w:qFormat/>
    <w:rsid w:val="003D3D31"/>
    <w:rPr>
      <w:bCs w:val="0"/>
      <w:i/>
      <w:iCs/>
      <w:color w:val="000000"/>
      <w:sz w:val="20"/>
      <w:szCs w:val="20"/>
    </w:rPr>
  </w:style>
  <w:style w:type="character" w:customStyle="1" w:styleId="211">
    <w:name w:val="Цитата 2 Знак1"/>
    <w:link w:val="25"/>
    <w:uiPriority w:val="29"/>
    <w:rsid w:val="003D3D31"/>
    <w:rPr>
      <w:bCs/>
      <w:i/>
      <w:iCs/>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425">
      <w:bodyDiv w:val="1"/>
      <w:marLeft w:val="0"/>
      <w:marRight w:val="0"/>
      <w:marTop w:val="0"/>
      <w:marBottom w:val="0"/>
      <w:divBdr>
        <w:top w:val="none" w:sz="0" w:space="0" w:color="auto"/>
        <w:left w:val="none" w:sz="0" w:space="0" w:color="auto"/>
        <w:bottom w:val="none" w:sz="0" w:space="0" w:color="auto"/>
        <w:right w:val="none" w:sz="0" w:space="0" w:color="auto"/>
      </w:divBdr>
    </w:div>
    <w:div w:id="458766557">
      <w:bodyDiv w:val="1"/>
      <w:marLeft w:val="0"/>
      <w:marRight w:val="0"/>
      <w:marTop w:val="0"/>
      <w:marBottom w:val="0"/>
      <w:divBdr>
        <w:top w:val="none" w:sz="0" w:space="0" w:color="auto"/>
        <w:left w:val="none" w:sz="0" w:space="0" w:color="auto"/>
        <w:bottom w:val="none" w:sz="0" w:space="0" w:color="auto"/>
        <w:right w:val="none" w:sz="0" w:space="0" w:color="auto"/>
      </w:divBdr>
    </w:div>
    <w:div w:id="517161329">
      <w:bodyDiv w:val="1"/>
      <w:marLeft w:val="0"/>
      <w:marRight w:val="0"/>
      <w:marTop w:val="0"/>
      <w:marBottom w:val="0"/>
      <w:divBdr>
        <w:top w:val="none" w:sz="0" w:space="0" w:color="auto"/>
        <w:left w:val="none" w:sz="0" w:space="0" w:color="auto"/>
        <w:bottom w:val="none" w:sz="0" w:space="0" w:color="auto"/>
        <w:right w:val="none" w:sz="0" w:space="0" w:color="auto"/>
      </w:divBdr>
    </w:div>
    <w:div w:id="1517843572">
      <w:bodyDiv w:val="1"/>
      <w:marLeft w:val="0"/>
      <w:marRight w:val="0"/>
      <w:marTop w:val="0"/>
      <w:marBottom w:val="0"/>
      <w:divBdr>
        <w:top w:val="none" w:sz="0" w:space="0" w:color="auto"/>
        <w:left w:val="none" w:sz="0" w:space="0" w:color="auto"/>
        <w:bottom w:val="none" w:sz="0" w:space="0" w:color="auto"/>
        <w:right w:val="none" w:sz="0" w:space="0" w:color="auto"/>
      </w:divBdr>
    </w:div>
    <w:div w:id="209643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2A8A-24ED-4D86-9942-E987E2D7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1270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МИРОВАЯ ЭКОНОМИКА И СОЦИУМ:</vt:lpstr>
    </vt:vector>
  </TitlesOfParts>
  <Company>Home</Company>
  <LinksUpToDate>false</LinksUpToDate>
  <CharactersWithSpaces>1490</CharactersWithSpaces>
  <SharedDoc>false</SharedDoc>
  <HLinks>
    <vt:vector size="390" baseType="variant">
      <vt:variant>
        <vt:i4>1703997</vt:i4>
      </vt:variant>
      <vt:variant>
        <vt:i4>233</vt:i4>
      </vt:variant>
      <vt:variant>
        <vt:i4>0</vt:i4>
      </vt:variant>
      <vt:variant>
        <vt:i4>5</vt:i4>
      </vt:variant>
      <vt:variant>
        <vt:lpwstr/>
      </vt:variant>
      <vt:variant>
        <vt:lpwstr>_Toc421698113</vt:lpwstr>
      </vt:variant>
      <vt:variant>
        <vt:i4>1703997</vt:i4>
      </vt:variant>
      <vt:variant>
        <vt:i4>230</vt:i4>
      </vt:variant>
      <vt:variant>
        <vt:i4>0</vt:i4>
      </vt:variant>
      <vt:variant>
        <vt:i4>5</vt:i4>
      </vt:variant>
      <vt:variant>
        <vt:lpwstr/>
      </vt:variant>
      <vt:variant>
        <vt:lpwstr>_Toc421698112</vt:lpwstr>
      </vt:variant>
      <vt:variant>
        <vt:i4>1703997</vt:i4>
      </vt:variant>
      <vt:variant>
        <vt:i4>227</vt:i4>
      </vt:variant>
      <vt:variant>
        <vt:i4>0</vt:i4>
      </vt:variant>
      <vt:variant>
        <vt:i4>5</vt:i4>
      </vt:variant>
      <vt:variant>
        <vt:lpwstr/>
      </vt:variant>
      <vt:variant>
        <vt:lpwstr>_Toc421698111</vt:lpwstr>
      </vt:variant>
      <vt:variant>
        <vt:i4>1703997</vt:i4>
      </vt:variant>
      <vt:variant>
        <vt:i4>224</vt:i4>
      </vt:variant>
      <vt:variant>
        <vt:i4>0</vt:i4>
      </vt:variant>
      <vt:variant>
        <vt:i4>5</vt:i4>
      </vt:variant>
      <vt:variant>
        <vt:lpwstr/>
      </vt:variant>
      <vt:variant>
        <vt:lpwstr>_Toc421698110</vt:lpwstr>
      </vt:variant>
      <vt:variant>
        <vt:i4>1769533</vt:i4>
      </vt:variant>
      <vt:variant>
        <vt:i4>218</vt:i4>
      </vt:variant>
      <vt:variant>
        <vt:i4>0</vt:i4>
      </vt:variant>
      <vt:variant>
        <vt:i4>5</vt:i4>
      </vt:variant>
      <vt:variant>
        <vt:lpwstr/>
      </vt:variant>
      <vt:variant>
        <vt:lpwstr>_Toc421698109</vt:lpwstr>
      </vt:variant>
      <vt:variant>
        <vt:i4>1769533</vt:i4>
      </vt:variant>
      <vt:variant>
        <vt:i4>215</vt:i4>
      </vt:variant>
      <vt:variant>
        <vt:i4>0</vt:i4>
      </vt:variant>
      <vt:variant>
        <vt:i4>5</vt:i4>
      </vt:variant>
      <vt:variant>
        <vt:lpwstr/>
      </vt:variant>
      <vt:variant>
        <vt:lpwstr>_Toc421698108</vt:lpwstr>
      </vt:variant>
      <vt:variant>
        <vt:i4>1769533</vt:i4>
      </vt:variant>
      <vt:variant>
        <vt:i4>209</vt:i4>
      </vt:variant>
      <vt:variant>
        <vt:i4>0</vt:i4>
      </vt:variant>
      <vt:variant>
        <vt:i4>5</vt:i4>
      </vt:variant>
      <vt:variant>
        <vt:lpwstr/>
      </vt:variant>
      <vt:variant>
        <vt:lpwstr>_Toc421698107</vt:lpwstr>
      </vt:variant>
      <vt:variant>
        <vt:i4>1769533</vt:i4>
      </vt:variant>
      <vt:variant>
        <vt:i4>206</vt:i4>
      </vt:variant>
      <vt:variant>
        <vt:i4>0</vt:i4>
      </vt:variant>
      <vt:variant>
        <vt:i4>5</vt:i4>
      </vt:variant>
      <vt:variant>
        <vt:lpwstr/>
      </vt:variant>
      <vt:variant>
        <vt:lpwstr>_Toc421698106</vt:lpwstr>
      </vt:variant>
      <vt:variant>
        <vt:i4>1769533</vt:i4>
      </vt:variant>
      <vt:variant>
        <vt:i4>203</vt:i4>
      </vt:variant>
      <vt:variant>
        <vt:i4>0</vt:i4>
      </vt:variant>
      <vt:variant>
        <vt:i4>5</vt:i4>
      </vt:variant>
      <vt:variant>
        <vt:lpwstr/>
      </vt:variant>
      <vt:variant>
        <vt:lpwstr>_Toc421698105</vt:lpwstr>
      </vt:variant>
      <vt:variant>
        <vt:i4>1769533</vt:i4>
      </vt:variant>
      <vt:variant>
        <vt:i4>197</vt:i4>
      </vt:variant>
      <vt:variant>
        <vt:i4>0</vt:i4>
      </vt:variant>
      <vt:variant>
        <vt:i4>5</vt:i4>
      </vt:variant>
      <vt:variant>
        <vt:lpwstr/>
      </vt:variant>
      <vt:variant>
        <vt:lpwstr>_Toc421698104</vt:lpwstr>
      </vt:variant>
      <vt:variant>
        <vt:i4>1769533</vt:i4>
      </vt:variant>
      <vt:variant>
        <vt:i4>194</vt:i4>
      </vt:variant>
      <vt:variant>
        <vt:i4>0</vt:i4>
      </vt:variant>
      <vt:variant>
        <vt:i4>5</vt:i4>
      </vt:variant>
      <vt:variant>
        <vt:lpwstr/>
      </vt:variant>
      <vt:variant>
        <vt:lpwstr>_Toc421698103</vt:lpwstr>
      </vt:variant>
      <vt:variant>
        <vt:i4>1769533</vt:i4>
      </vt:variant>
      <vt:variant>
        <vt:i4>191</vt:i4>
      </vt:variant>
      <vt:variant>
        <vt:i4>0</vt:i4>
      </vt:variant>
      <vt:variant>
        <vt:i4>5</vt:i4>
      </vt:variant>
      <vt:variant>
        <vt:lpwstr/>
      </vt:variant>
      <vt:variant>
        <vt:lpwstr>_Toc421698102</vt:lpwstr>
      </vt:variant>
      <vt:variant>
        <vt:i4>1769533</vt:i4>
      </vt:variant>
      <vt:variant>
        <vt:i4>185</vt:i4>
      </vt:variant>
      <vt:variant>
        <vt:i4>0</vt:i4>
      </vt:variant>
      <vt:variant>
        <vt:i4>5</vt:i4>
      </vt:variant>
      <vt:variant>
        <vt:lpwstr/>
      </vt:variant>
      <vt:variant>
        <vt:lpwstr>_Toc421698101</vt:lpwstr>
      </vt:variant>
      <vt:variant>
        <vt:i4>1769533</vt:i4>
      </vt:variant>
      <vt:variant>
        <vt:i4>182</vt:i4>
      </vt:variant>
      <vt:variant>
        <vt:i4>0</vt:i4>
      </vt:variant>
      <vt:variant>
        <vt:i4>5</vt:i4>
      </vt:variant>
      <vt:variant>
        <vt:lpwstr/>
      </vt:variant>
      <vt:variant>
        <vt:lpwstr>_Toc421698100</vt:lpwstr>
      </vt:variant>
      <vt:variant>
        <vt:i4>1179708</vt:i4>
      </vt:variant>
      <vt:variant>
        <vt:i4>179</vt:i4>
      </vt:variant>
      <vt:variant>
        <vt:i4>0</vt:i4>
      </vt:variant>
      <vt:variant>
        <vt:i4>5</vt:i4>
      </vt:variant>
      <vt:variant>
        <vt:lpwstr/>
      </vt:variant>
      <vt:variant>
        <vt:lpwstr>_Toc421698099</vt:lpwstr>
      </vt:variant>
      <vt:variant>
        <vt:i4>1179708</vt:i4>
      </vt:variant>
      <vt:variant>
        <vt:i4>173</vt:i4>
      </vt:variant>
      <vt:variant>
        <vt:i4>0</vt:i4>
      </vt:variant>
      <vt:variant>
        <vt:i4>5</vt:i4>
      </vt:variant>
      <vt:variant>
        <vt:lpwstr/>
      </vt:variant>
      <vt:variant>
        <vt:lpwstr>_Toc421698098</vt:lpwstr>
      </vt:variant>
      <vt:variant>
        <vt:i4>1179708</vt:i4>
      </vt:variant>
      <vt:variant>
        <vt:i4>170</vt:i4>
      </vt:variant>
      <vt:variant>
        <vt:i4>0</vt:i4>
      </vt:variant>
      <vt:variant>
        <vt:i4>5</vt:i4>
      </vt:variant>
      <vt:variant>
        <vt:lpwstr/>
      </vt:variant>
      <vt:variant>
        <vt:lpwstr>_Toc421698097</vt:lpwstr>
      </vt:variant>
      <vt:variant>
        <vt:i4>1179708</vt:i4>
      </vt:variant>
      <vt:variant>
        <vt:i4>164</vt:i4>
      </vt:variant>
      <vt:variant>
        <vt:i4>0</vt:i4>
      </vt:variant>
      <vt:variant>
        <vt:i4>5</vt:i4>
      </vt:variant>
      <vt:variant>
        <vt:lpwstr/>
      </vt:variant>
      <vt:variant>
        <vt:lpwstr>_Toc421698096</vt:lpwstr>
      </vt:variant>
      <vt:variant>
        <vt:i4>1179708</vt:i4>
      </vt:variant>
      <vt:variant>
        <vt:i4>161</vt:i4>
      </vt:variant>
      <vt:variant>
        <vt:i4>0</vt:i4>
      </vt:variant>
      <vt:variant>
        <vt:i4>5</vt:i4>
      </vt:variant>
      <vt:variant>
        <vt:lpwstr/>
      </vt:variant>
      <vt:variant>
        <vt:lpwstr>_Toc421698093</vt:lpwstr>
      </vt:variant>
      <vt:variant>
        <vt:i4>1179708</vt:i4>
      </vt:variant>
      <vt:variant>
        <vt:i4>158</vt:i4>
      </vt:variant>
      <vt:variant>
        <vt:i4>0</vt:i4>
      </vt:variant>
      <vt:variant>
        <vt:i4>5</vt:i4>
      </vt:variant>
      <vt:variant>
        <vt:lpwstr/>
      </vt:variant>
      <vt:variant>
        <vt:lpwstr>_Toc421698091</vt:lpwstr>
      </vt:variant>
      <vt:variant>
        <vt:i4>1179708</vt:i4>
      </vt:variant>
      <vt:variant>
        <vt:i4>152</vt:i4>
      </vt:variant>
      <vt:variant>
        <vt:i4>0</vt:i4>
      </vt:variant>
      <vt:variant>
        <vt:i4>5</vt:i4>
      </vt:variant>
      <vt:variant>
        <vt:lpwstr/>
      </vt:variant>
      <vt:variant>
        <vt:lpwstr>_Toc421698090</vt:lpwstr>
      </vt:variant>
      <vt:variant>
        <vt:i4>1245244</vt:i4>
      </vt:variant>
      <vt:variant>
        <vt:i4>149</vt:i4>
      </vt:variant>
      <vt:variant>
        <vt:i4>0</vt:i4>
      </vt:variant>
      <vt:variant>
        <vt:i4>5</vt:i4>
      </vt:variant>
      <vt:variant>
        <vt:lpwstr/>
      </vt:variant>
      <vt:variant>
        <vt:lpwstr>_Toc421698089</vt:lpwstr>
      </vt:variant>
      <vt:variant>
        <vt:i4>1245244</vt:i4>
      </vt:variant>
      <vt:variant>
        <vt:i4>146</vt:i4>
      </vt:variant>
      <vt:variant>
        <vt:i4>0</vt:i4>
      </vt:variant>
      <vt:variant>
        <vt:i4>5</vt:i4>
      </vt:variant>
      <vt:variant>
        <vt:lpwstr/>
      </vt:variant>
      <vt:variant>
        <vt:lpwstr>_Toc421698088</vt:lpwstr>
      </vt:variant>
      <vt:variant>
        <vt:i4>1245244</vt:i4>
      </vt:variant>
      <vt:variant>
        <vt:i4>140</vt:i4>
      </vt:variant>
      <vt:variant>
        <vt:i4>0</vt:i4>
      </vt:variant>
      <vt:variant>
        <vt:i4>5</vt:i4>
      </vt:variant>
      <vt:variant>
        <vt:lpwstr/>
      </vt:variant>
      <vt:variant>
        <vt:lpwstr>_Toc421698086</vt:lpwstr>
      </vt:variant>
      <vt:variant>
        <vt:i4>1245244</vt:i4>
      </vt:variant>
      <vt:variant>
        <vt:i4>137</vt:i4>
      </vt:variant>
      <vt:variant>
        <vt:i4>0</vt:i4>
      </vt:variant>
      <vt:variant>
        <vt:i4>5</vt:i4>
      </vt:variant>
      <vt:variant>
        <vt:lpwstr/>
      </vt:variant>
      <vt:variant>
        <vt:lpwstr>_Toc421698085</vt:lpwstr>
      </vt:variant>
      <vt:variant>
        <vt:i4>1245244</vt:i4>
      </vt:variant>
      <vt:variant>
        <vt:i4>131</vt:i4>
      </vt:variant>
      <vt:variant>
        <vt:i4>0</vt:i4>
      </vt:variant>
      <vt:variant>
        <vt:i4>5</vt:i4>
      </vt:variant>
      <vt:variant>
        <vt:lpwstr/>
      </vt:variant>
      <vt:variant>
        <vt:lpwstr>_Toc421698084</vt:lpwstr>
      </vt:variant>
      <vt:variant>
        <vt:i4>1245244</vt:i4>
      </vt:variant>
      <vt:variant>
        <vt:i4>128</vt:i4>
      </vt:variant>
      <vt:variant>
        <vt:i4>0</vt:i4>
      </vt:variant>
      <vt:variant>
        <vt:i4>5</vt:i4>
      </vt:variant>
      <vt:variant>
        <vt:lpwstr/>
      </vt:variant>
      <vt:variant>
        <vt:lpwstr>_Toc421698083</vt:lpwstr>
      </vt:variant>
      <vt:variant>
        <vt:i4>1245244</vt:i4>
      </vt:variant>
      <vt:variant>
        <vt:i4>122</vt:i4>
      </vt:variant>
      <vt:variant>
        <vt:i4>0</vt:i4>
      </vt:variant>
      <vt:variant>
        <vt:i4>5</vt:i4>
      </vt:variant>
      <vt:variant>
        <vt:lpwstr/>
      </vt:variant>
      <vt:variant>
        <vt:lpwstr>_Toc421698082</vt:lpwstr>
      </vt:variant>
      <vt:variant>
        <vt:i4>1245244</vt:i4>
      </vt:variant>
      <vt:variant>
        <vt:i4>119</vt:i4>
      </vt:variant>
      <vt:variant>
        <vt:i4>0</vt:i4>
      </vt:variant>
      <vt:variant>
        <vt:i4>5</vt:i4>
      </vt:variant>
      <vt:variant>
        <vt:lpwstr/>
      </vt:variant>
      <vt:variant>
        <vt:lpwstr>_Toc421698081</vt:lpwstr>
      </vt:variant>
      <vt:variant>
        <vt:i4>1245244</vt:i4>
      </vt:variant>
      <vt:variant>
        <vt:i4>116</vt:i4>
      </vt:variant>
      <vt:variant>
        <vt:i4>0</vt:i4>
      </vt:variant>
      <vt:variant>
        <vt:i4>5</vt:i4>
      </vt:variant>
      <vt:variant>
        <vt:lpwstr/>
      </vt:variant>
      <vt:variant>
        <vt:lpwstr>_Toc421698080</vt:lpwstr>
      </vt:variant>
      <vt:variant>
        <vt:i4>1835068</vt:i4>
      </vt:variant>
      <vt:variant>
        <vt:i4>113</vt:i4>
      </vt:variant>
      <vt:variant>
        <vt:i4>0</vt:i4>
      </vt:variant>
      <vt:variant>
        <vt:i4>5</vt:i4>
      </vt:variant>
      <vt:variant>
        <vt:lpwstr/>
      </vt:variant>
      <vt:variant>
        <vt:lpwstr>_Toc421698079</vt:lpwstr>
      </vt:variant>
      <vt:variant>
        <vt:i4>1835068</vt:i4>
      </vt:variant>
      <vt:variant>
        <vt:i4>107</vt:i4>
      </vt:variant>
      <vt:variant>
        <vt:i4>0</vt:i4>
      </vt:variant>
      <vt:variant>
        <vt:i4>5</vt:i4>
      </vt:variant>
      <vt:variant>
        <vt:lpwstr/>
      </vt:variant>
      <vt:variant>
        <vt:lpwstr>_Toc421698078</vt:lpwstr>
      </vt:variant>
      <vt:variant>
        <vt:i4>1835068</vt:i4>
      </vt:variant>
      <vt:variant>
        <vt:i4>104</vt:i4>
      </vt:variant>
      <vt:variant>
        <vt:i4>0</vt:i4>
      </vt:variant>
      <vt:variant>
        <vt:i4>5</vt:i4>
      </vt:variant>
      <vt:variant>
        <vt:lpwstr/>
      </vt:variant>
      <vt:variant>
        <vt:lpwstr>_Toc421698077</vt:lpwstr>
      </vt:variant>
      <vt:variant>
        <vt:i4>1835068</vt:i4>
      </vt:variant>
      <vt:variant>
        <vt:i4>101</vt:i4>
      </vt:variant>
      <vt:variant>
        <vt:i4>0</vt:i4>
      </vt:variant>
      <vt:variant>
        <vt:i4>5</vt:i4>
      </vt:variant>
      <vt:variant>
        <vt:lpwstr/>
      </vt:variant>
      <vt:variant>
        <vt:lpwstr>_Toc421698076</vt:lpwstr>
      </vt:variant>
      <vt:variant>
        <vt:i4>1835068</vt:i4>
      </vt:variant>
      <vt:variant>
        <vt:i4>95</vt:i4>
      </vt:variant>
      <vt:variant>
        <vt:i4>0</vt:i4>
      </vt:variant>
      <vt:variant>
        <vt:i4>5</vt:i4>
      </vt:variant>
      <vt:variant>
        <vt:lpwstr/>
      </vt:variant>
      <vt:variant>
        <vt:lpwstr>_Toc421698075</vt:lpwstr>
      </vt:variant>
      <vt:variant>
        <vt:i4>1835068</vt:i4>
      </vt:variant>
      <vt:variant>
        <vt:i4>92</vt:i4>
      </vt:variant>
      <vt:variant>
        <vt:i4>0</vt:i4>
      </vt:variant>
      <vt:variant>
        <vt:i4>5</vt:i4>
      </vt:variant>
      <vt:variant>
        <vt:lpwstr/>
      </vt:variant>
      <vt:variant>
        <vt:lpwstr>_Toc421698074</vt:lpwstr>
      </vt:variant>
      <vt:variant>
        <vt:i4>1835068</vt:i4>
      </vt:variant>
      <vt:variant>
        <vt:i4>89</vt:i4>
      </vt:variant>
      <vt:variant>
        <vt:i4>0</vt:i4>
      </vt:variant>
      <vt:variant>
        <vt:i4>5</vt:i4>
      </vt:variant>
      <vt:variant>
        <vt:lpwstr/>
      </vt:variant>
      <vt:variant>
        <vt:lpwstr>_Toc421698073</vt:lpwstr>
      </vt:variant>
      <vt:variant>
        <vt:i4>1835068</vt:i4>
      </vt:variant>
      <vt:variant>
        <vt:i4>83</vt:i4>
      </vt:variant>
      <vt:variant>
        <vt:i4>0</vt:i4>
      </vt:variant>
      <vt:variant>
        <vt:i4>5</vt:i4>
      </vt:variant>
      <vt:variant>
        <vt:lpwstr/>
      </vt:variant>
      <vt:variant>
        <vt:lpwstr>_Toc421698072</vt:lpwstr>
      </vt:variant>
      <vt:variant>
        <vt:i4>1835068</vt:i4>
      </vt:variant>
      <vt:variant>
        <vt:i4>80</vt:i4>
      </vt:variant>
      <vt:variant>
        <vt:i4>0</vt:i4>
      </vt:variant>
      <vt:variant>
        <vt:i4>5</vt:i4>
      </vt:variant>
      <vt:variant>
        <vt:lpwstr/>
      </vt:variant>
      <vt:variant>
        <vt:lpwstr>_Toc421698071</vt:lpwstr>
      </vt:variant>
      <vt:variant>
        <vt:i4>1835068</vt:i4>
      </vt:variant>
      <vt:variant>
        <vt:i4>74</vt:i4>
      </vt:variant>
      <vt:variant>
        <vt:i4>0</vt:i4>
      </vt:variant>
      <vt:variant>
        <vt:i4>5</vt:i4>
      </vt:variant>
      <vt:variant>
        <vt:lpwstr/>
      </vt:variant>
      <vt:variant>
        <vt:lpwstr>_Toc421698070</vt:lpwstr>
      </vt:variant>
      <vt:variant>
        <vt:i4>1900604</vt:i4>
      </vt:variant>
      <vt:variant>
        <vt:i4>71</vt:i4>
      </vt:variant>
      <vt:variant>
        <vt:i4>0</vt:i4>
      </vt:variant>
      <vt:variant>
        <vt:i4>5</vt:i4>
      </vt:variant>
      <vt:variant>
        <vt:lpwstr/>
      </vt:variant>
      <vt:variant>
        <vt:lpwstr>_Toc421698069</vt:lpwstr>
      </vt:variant>
      <vt:variant>
        <vt:i4>1900604</vt:i4>
      </vt:variant>
      <vt:variant>
        <vt:i4>68</vt:i4>
      </vt:variant>
      <vt:variant>
        <vt:i4>0</vt:i4>
      </vt:variant>
      <vt:variant>
        <vt:i4>5</vt:i4>
      </vt:variant>
      <vt:variant>
        <vt:lpwstr/>
      </vt:variant>
      <vt:variant>
        <vt:lpwstr>_Toc421698068</vt:lpwstr>
      </vt:variant>
      <vt:variant>
        <vt:i4>1900604</vt:i4>
      </vt:variant>
      <vt:variant>
        <vt:i4>65</vt:i4>
      </vt:variant>
      <vt:variant>
        <vt:i4>0</vt:i4>
      </vt:variant>
      <vt:variant>
        <vt:i4>5</vt:i4>
      </vt:variant>
      <vt:variant>
        <vt:lpwstr/>
      </vt:variant>
      <vt:variant>
        <vt:lpwstr>_Toc421698067</vt:lpwstr>
      </vt:variant>
      <vt:variant>
        <vt:i4>1900604</vt:i4>
      </vt:variant>
      <vt:variant>
        <vt:i4>59</vt:i4>
      </vt:variant>
      <vt:variant>
        <vt:i4>0</vt:i4>
      </vt:variant>
      <vt:variant>
        <vt:i4>5</vt:i4>
      </vt:variant>
      <vt:variant>
        <vt:lpwstr/>
      </vt:variant>
      <vt:variant>
        <vt:lpwstr>_Toc421698066</vt:lpwstr>
      </vt:variant>
      <vt:variant>
        <vt:i4>1900604</vt:i4>
      </vt:variant>
      <vt:variant>
        <vt:i4>56</vt:i4>
      </vt:variant>
      <vt:variant>
        <vt:i4>0</vt:i4>
      </vt:variant>
      <vt:variant>
        <vt:i4>5</vt:i4>
      </vt:variant>
      <vt:variant>
        <vt:lpwstr/>
      </vt:variant>
      <vt:variant>
        <vt:lpwstr>_Toc421698065</vt:lpwstr>
      </vt:variant>
      <vt:variant>
        <vt:i4>1900604</vt:i4>
      </vt:variant>
      <vt:variant>
        <vt:i4>53</vt:i4>
      </vt:variant>
      <vt:variant>
        <vt:i4>0</vt:i4>
      </vt:variant>
      <vt:variant>
        <vt:i4>5</vt:i4>
      </vt:variant>
      <vt:variant>
        <vt:lpwstr/>
      </vt:variant>
      <vt:variant>
        <vt:lpwstr>_Toc421698064</vt:lpwstr>
      </vt:variant>
      <vt:variant>
        <vt:i4>4063334</vt:i4>
      </vt:variant>
      <vt:variant>
        <vt:i4>48</vt:i4>
      </vt:variant>
      <vt:variant>
        <vt:i4>0</vt:i4>
      </vt:variant>
      <vt:variant>
        <vt:i4>5</vt:i4>
      </vt:variant>
      <vt:variant>
        <vt:lpwstr>https://ru.wikipedia.org/wiki/JetBrains</vt:lpwstr>
      </vt:variant>
      <vt:variant>
        <vt:lpwstr/>
      </vt:variant>
      <vt:variant>
        <vt:i4>3604544</vt:i4>
      </vt:variant>
      <vt:variant>
        <vt:i4>45</vt:i4>
      </vt:variant>
      <vt:variant>
        <vt:i4>0</vt:i4>
      </vt:variant>
      <vt:variant>
        <vt:i4>5</vt:i4>
      </vt:variant>
      <vt:variant>
        <vt:lpwstr>https://ru.wikipedia.org/wiki/IntelliJ_IDEA</vt:lpwstr>
      </vt:variant>
      <vt:variant>
        <vt:lpwstr/>
      </vt:variant>
      <vt:variant>
        <vt:i4>4390921</vt:i4>
      </vt:variant>
      <vt:variant>
        <vt:i4>42</vt:i4>
      </vt:variant>
      <vt:variant>
        <vt:i4>0</vt:i4>
      </vt:variant>
      <vt:variant>
        <vt:i4>5</vt:i4>
      </vt:variant>
      <vt:variant>
        <vt:lpwstr>https://ru.wikipedia.org/wiki/Android</vt:lpwstr>
      </vt:variant>
      <vt:variant>
        <vt:lpwstr/>
      </vt:variant>
      <vt:variant>
        <vt:i4>3539002</vt:i4>
      </vt:variant>
      <vt:variant>
        <vt:i4>39</vt:i4>
      </vt:variant>
      <vt:variant>
        <vt:i4>0</vt:i4>
      </vt:variant>
      <vt:variant>
        <vt:i4>5</vt:i4>
      </vt:variant>
      <vt:variant>
        <vt:lpwstr>https://ru.wikipedia.org/wiki/%D0%98%D0%BD%D1%82%D0%B5%D0%B3%D1%80%D0%B8%D1%80%D0%BE%D0%B2%D0%B0%D0%BD%D0%BD%D0%B0%D1%8F_%D1%81%D1%80%D0%B5%D0%B4%D0%B0_%D1%80%D0%B0%D0%B7%D1%80%D0%B0%D0%B1%D0%BE%D1%82%D0%BA%D0%B8</vt:lpwstr>
      </vt:variant>
      <vt:variant>
        <vt:lpwstr/>
      </vt:variant>
      <vt:variant>
        <vt:i4>7602208</vt:i4>
      </vt:variant>
      <vt:variant>
        <vt:i4>36</vt:i4>
      </vt:variant>
      <vt:variant>
        <vt:i4>0</vt:i4>
      </vt:variant>
      <vt:variant>
        <vt:i4>5</vt:i4>
      </vt:variant>
      <vt:variant>
        <vt:lpwstr>http://www.epwr.ru/quotauthor/532/txt9.php</vt:lpwstr>
      </vt:variant>
      <vt:variant>
        <vt:lpwstr/>
      </vt:variant>
      <vt:variant>
        <vt:i4>6291545</vt:i4>
      </vt:variant>
      <vt:variant>
        <vt:i4>33</vt:i4>
      </vt:variant>
      <vt:variant>
        <vt:i4>0</vt:i4>
      </vt:variant>
      <vt:variant>
        <vt:i4>5</vt:i4>
      </vt:variant>
      <vt:variant>
        <vt:lpwstr>http://rys-arhipelag.ucoz.ru/publ/valentin_katasonov_virus_rostovshhichestva/9-1-0-3546</vt:lpwstr>
      </vt:variant>
      <vt:variant>
        <vt:lpwstr/>
      </vt:variant>
      <vt:variant>
        <vt:i4>1769518</vt:i4>
      </vt:variant>
      <vt:variant>
        <vt:i4>30</vt:i4>
      </vt:variant>
      <vt:variant>
        <vt:i4>0</vt:i4>
      </vt:variant>
      <vt:variant>
        <vt:i4>5</vt:i4>
      </vt:variant>
      <vt:variant>
        <vt:lpwstr>https://ru.wikipedia.org/wiki/%D4%E8%ED%E0%ED%F1%EE%E2%E0%FF_%EF%E8%F0%E0%EC%E8%E4%E0</vt:lpwstr>
      </vt:variant>
      <vt:variant>
        <vt:lpwstr/>
      </vt:variant>
      <vt:variant>
        <vt:i4>2424885</vt:i4>
      </vt:variant>
      <vt:variant>
        <vt:i4>27</vt:i4>
      </vt:variant>
      <vt:variant>
        <vt:i4>0</vt:i4>
      </vt:variant>
      <vt:variant>
        <vt:i4>5</vt:i4>
      </vt:variant>
      <vt:variant>
        <vt:lpwstr>http://www.vedu.ru/bigencdic/5415/</vt:lpwstr>
      </vt:variant>
      <vt:variant>
        <vt:lpwstr/>
      </vt:variant>
      <vt:variant>
        <vt:i4>2359411</vt:i4>
      </vt:variant>
      <vt:variant>
        <vt:i4>24</vt:i4>
      </vt:variant>
      <vt:variant>
        <vt:i4>0</vt:i4>
      </vt:variant>
      <vt:variant>
        <vt:i4>5</vt:i4>
      </vt:variant>
      <vt:variant>
        <vt:lpwstr>http://traditio-ru.org/wiki/Ротшильды</vt:lpwstr>
      </vt:variant>
      <vt:variant>
        <vt:lpwstr/>
      </vt:variant>
      <vt:variant>
        <vt:i4>3211300</vt:i4>
      </vt:variant>
      <vt:variant>
        <vt:i4>21</vt:i4>
      </vt:variant>
      <vt:variant>
        <vt:i4>0</vt:i4>
      </vt:variant>
      <vt:variant>
        <vt:i4>5</vt:i4>
      </vt:variant>
      <vt:variant>
        <vt:lpwstr>http://communitarian.ru/publikacii/istoriya_finansov/sistemnoe_rostovshchichestvo_ot_srednevekovya_do_nashikh_dney_tamliery_rytsari_rostovshchiki/</vt:lpwstr>
      </vt:variant>
      <vt:variant>
        <vt:lpwstr/>
      </vt:variant>
      <vt:variant>
        <vt:i4>73532487</vt:i4>
      </vt:variant>
      <vt:variant>
        <vt:i4>18</vt:i4>
      </vt:variant>
      <vt:variant>
        <vt:i4>0</vt:i4>
      </vt:variant>
      <vt:variant>
        <vt:i4>5</vt:i4>
      </vt:variant>
      <vt:variant>
        <vt:lpwstr>http://traditio-ru.org/wiki/Ростовщичество</vt:lpwstr>
      </vt:variant>
      <vt:variant>
        <vt:lpwstr/>
      </vt:variant>
      <vt:variant>
        <vt:i4>6619238</vt:i4>
      </vt:variant>
      <vt:variant>
        <vt:i4>15</vt:i4>
      </vt:variant>
      <vt:variant>
        <vt:i4>0</vt:i4>
      </vt:variant>
      <vt:variant>
        <vt:i4>5</vt:i4>
      </vt:variant>
      <vt:variant>
        <vt:lpwstr>http://www.e-kontur.ru/</vt:lpwstr>
      </vt:variant>
      <vt:variant>
        <vt:lpwstr/>
      </vt:variant>
      <vt:variant>
        <vt:i4>3538996</vt:i4>
      </vt:variant>
      <vt:variant>
        <vt:i4>12</vt:i4>
      </vt:variant>
      <vt:variant>
        <vt:i4>0</vt:i4>
      </vt:variant>
      <vt:variant>
        <vt:i4>5</vt:i4>
      </vt:variant>
      <vt:variant>
        <vt:lpwstr>https://www.bitrix24.ru/whatisthis/</vt:lpwstr>
      </vt:variant>
      <vt:variant>
        <vt:lpwstr/>
      </vt:variant>
      <vt:variant>
        <vt:i4>6881331</vt:i4>
      </vt:variant>
      <vt:variant>
        <vt:i4>9</vt:i4>
      </vt:variant>
      <vt:variant>
        <vt:i4>0</vt:i4>
      </vt:variant>
      <vt:variant>
        <vt:i4>5</vt:i4>
      </vt:variant>
      <vt:variant>
        <vt:lpwstr>http://fsa.gov.ru/index/staticview/id/297/</vt:lpwstr>
      </vt:variant>
      <vt:variant>
        <vt:lpwstr/>
      </vt:variant>
      <vt:variant>
        <vt:i4>5111873</vt:i4>
      </vt:variant>
      <vt:variant>
        <vt:i4>12</vt:i4>
      </vt:variant>
      <vt:variant>
        <vt:i4>0</vt:i4>
      </vt:variant>
      <vt:variant>
        <vt:i4>5</vt:i4>
      </vt:variant>
      <vt:variant>
        <vt:lpwstr>http://kremlin.ru/events/president/news/46829</vt:lpwstr>
      </vt:variant>
      <vt:variant>
        <vt:lpwstr/>
      </vt:variant>
      <vt:variant>
        <vt:i4>4390991</vt:i4>
      </vt:variant>
      <vt:variant>
        <vt:i4>9</vt:i4>
      </vt:variant>
      <vt:variant>
        <vt:i4>0</vt:i4>
      </vt:variant>
      <vt:variant>
        <vt:i4>5</vt:i4>
      </vt:variant>
      <vt:variant>
        <vt:lpwstr>http://kremlin.ru/events/president/news/20090</vt:lpwstr>
      </vt:variant>
      <vt:variant>
        <vt:lpwstr/>
      </vt:variant>
      <vt:variant>
        <vt:i4>1441917</vt:i4>
      </vt:variant>
      <vt:variant>
        <vt:i4>6</vt:i4>
      </vt:variant>
      <vt:variant>
        <vt:i4>0</vt:i4>
      </vt:variant>
      <vt:variant>
        <vt:i4>5</vt:i4>
      </vt:variant>
      <vt:variant>
        <vt:lpwstr>http://www.consultant.ru/document/cons_doc_LAW_157176/</vt:lpwstr>
      </vt:variant>
      <vt:variant>
        <vt:lpwstr>p14</vt:lpwstr>
      </vt:variant>
      <vt:variant>
        <vt:i4>3014656</vt:i4>
      </vt:variant>
      <vt:variant>
        <vt:i4>3</vt:i4>
      </vt:variant>
      <vt:variant>
        <vt:i4>0</vt:i4>
      </vt:variant>
      <vt:variant>
        <vt:i4>5</vt:i4>
      </vt:variant>
      <vt:variant>
        <vt:lpwstr>http://www.consultant.ru/document/cons_doc_LAW_150993/</vt:lpwstr>
      </vt:variant>
      <vt:variant>
        <vt:lpwstr/>
      </vt:variant>
      <vt:variant>
        <vt:i4>4390991</vt:i4>
      </vt:variant>
      <vt:variant>
        <vt:i4>0</vt:i4>
      </vt:variant>
      <vt:variant>
        <vt:i4>0</vt:i4>
      </vt:variant>
      <vt:variant>
        <vt:i4>5</vt:i4>
      </vt:variant>
      <vt:variant>
        <vt:lpwstr>http://kremlin.ru/events/president/news/20090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МИРОВАЯ ЭКОНОМИКА И СОЦИУМ:</dc:title>
  <dc:creator>ВШН</dc:creator>
  <cp:lastModifiedBy>Тягунова</cp:lastModifiedBy>
  <cp:revision>2</cp:revision>
  <dcterms:created xsi:type="dcterms:W3CDTF">2015-06-17T09:26:00Z</dcterms:created>
  <dcterms:modified xsi:type="dcterms:W3CDTF">2015-06-17T09:26:00Z</dcterms:modified>
</cp:coreProperties>
</file>