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DE" w:rsidRDefault="00AA4EDE" w:rsidP="00AA4EDE">
      <w:pPr>
        <w:rPr>
          <w:lang w:val="uk-UA"/>
        </w:rPr>
      </w:pPr>
      <w:r>
        <w:rPr>
          <w:lang w:val="uk-UA"/>
        </w:rPr>
        <w:t>Оглавление</w:t>
      </w:r>
    </w:p>
    <w:p w:rsidR="00AA4EDE" w:rsidRDefault="00AA4EDE" w:rsidP="00AA4EDE">
      <w:pPr>
        <w:rPr>
          <w:lang w:val="uk-UA"/>
        </w:rPr>
      </w:pPr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TOC \o "1-1" \h \z \u </w:instrText>
      </w:r>
      <w:r>
        <w:rPr>
          <w:lang w:val="uk-UA"/>
        </w:rPr>
        <w:fldChar w:fldCharType="separate"/>
      </w:r>
      <w:hyperlink w:anchor="_Toc405191921" w:history="1">
        <w:r w:rsidRPr="001124FA">
          <w:rPr>
            <w:rStyle w:val="a5"/>
            <w:i/>
            <w:noProof/>
            <w:lang w:bidi="hi-IN"/>
          </w:rPr>
          <w:t>Ларионова И.С.,</w:t>
        </w:r>
      </w:hyperlink>
      <w:hyperlink w:anchor="_Toc405191922" w:history="1">
        <w:r w:rsidRPr="001124FA">
          <w:rPr>
            <w:rStyle w:val="a5"/>
            <w:i/>
            <w:noProof/>
            <w:lang w:bidi="hi-IN"/>
          </w:rPr>
          <w:t>Ворожихина К.В.,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23" w:history="1">
        <w:r w:rsidRPr="001124FA">
          <w:rPr>
            <w:rStyle w:val="a5"/>
            <w:noProof/>
            <w:lang w:bidi="hi-IN"/>
          </w:rPr>
          <w:t>РОЛЬ ПАТРИОТИЧЕСКОГО ВОСПИТАНИЯ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405191924" w:history="1">
        <w:r w:rsidRPr="001124FA">
          <w:rPr>
            <w:rStyle w:val="a5"/>
            <w:noProof/>
            <w:lang w:bidi="hi-IN"/>
          </w:rPr>
          <w:t xml:space="preserve">В ФОРМИРОВАНИИ ВЫСОКОКВАЛИФИЦИРОВАННОГО СПЕЦИАЛИСТА И  </w:t>
        </w:r>
        <w:r>
          <w:rPr>
            <w:rStyle w:val="a5"/>
            <w:noProof/>
            <w:lang w:val="ru-RU" w:bidi="hi-IN"/>
          </w:rPr>
          <w:t xml:space="preserve"> </w:t>
        </w:r>
        <w:r w:rsidRPr="001124FA">
          <w:rPr>
            <w:rStyle w:val="a5"/>
            <w:noProof/>
            <w:lang w:bidi="hi-IN"/>
          </w:rPr>
          <w:t>ГРАЖДАНИНА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25" w:history="1">
        <w:r w:rsidRPr="001124FA">
          <w:rPr>
            <w:rStyle w:val="a5"/>
            <w:i/>
            <w:noProof/>
            <w:lang w:bidi="hi-IN"/>
          </w:rPr>
          <w:t>Лебедева Л.Н.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26" w:history="1">
        <w:r w:rsidRPr="001124FA">
          <w:rPr>
            <w:rStyle w:val="a5"/>
            <w:noProof/>
            <w:lang w:bidi="hi-IN"/>
          </w:rPr>
          <w:t>ТЕНДЕНЦИИ И ПЕРСПЕКТИВЫ ФОРМАЛИЗАЦИИ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27" w:history="1">
        <w:r w:rsidRPr="001124FA">
          <w:rPr>
            <w:rStyle w:val="a5"/>
            <w:i/>
            <w:noProof/>
            <w:lang w:bidi="hi-IN"/>
          </w:rPr>
          <w:t>Лисицына А.А.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28" w:history="1">
        <w:r w:rsidRPr="001124FA">
          <w:rPr>
            <w:rStyle w:val="a5"/>
            <w:i/>
            <w:noProof/>
            <w:lang w:bidi="hi-IN"/>
          </w:rPr>
          <w:t>Мочалова  Я.В.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29" w:history="1">
        <w:r w:rsidRPr="001124FA">
          <w:rPr>
            <w:rStyle w:val="a5"/>
            <w:noProof/>
            <w:lang w:bidi="hi-IN"/>
          </w:rPr>
          <w:t>ИННОВАЦИОННЫЕ ТЕХНОЛОГИИ В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30" w:history="1">
        <w:r w:rsidRPr="001124FA">
          <w:rPr>
            <w:rStyle w:val="a5"/>
            <w:i/>
            <w:noProof/>
            <w:lang w:bidi="hi-IN"/>
          </w:rPr>
          <w:t>Ляхова А.В.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31" w:history="1">
        <w:r w:rsidRPr="001124FA">
          <w:rPr>
            <w:rStyle w:val="a5"/>
            <w:i/>
            <w:noProof/>
            <w:lang w:bidi="hi-IN"/>
          </w:rPr>
          <w:t>Мочалова Я.В.,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32" w:history="1">
        <w:r w:rsidRPr="001124FA">
          <w:rPr>
            <w:rStyle w:val="a5"/>
            <w:noProof/>
            <w:lang w:bidi="hi-IN"/>
          </w:rPr>
          <w:t>ВНЕДРЕНИЕ ИНФОРМАЦИОННЫХ ТЕХНОЛОГИЙ В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33" w:history="1">
        <w:r w:rsidRPr="001124FA">
          <w:rPr>
            <w:rStyle w:val="a5"/>
            <w:i/>
            <w:noProof/>
            <w:lang w:bidi="hi-IN"/>
          </w:rPr>
          <w:t>Мадиев Б.Н.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34" w:history="1">
        <w:r w:rsidRPr="001124FA">
          <w:rPr>
            <w:rStyle w:val="a5"/>
            <w:i/>
            <w:noProof/>
            <w:lang w:bidi="hi-IN"/>
          </w:rPr>
          <w:t>Останина С.Ш.,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35" w:history="1">
        <w:r w:rsidRPr="001124FA">
          <w:rPr>
            <w:rStyle w:val="a5"/>
            <w:noProof/>
            <w:lang w:bidi="hi-IN"/>
          </w:rPr>
          <w:t>АНАЛИЗ ТЕНДЕНЦИЙ РАЗВИТИЯ ИНФРАСТРУКТУРЫ ТУРИЗМА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36" w:history="1">
        <w:r w:rsidRPr="001124FA">
          <w:rPr>
            <w:rStyle w:val="a5"/>
            <w:i/>
            <w:noProof/>
            <w:lang w:bidi="hi-IN"/>
          </w:rPr>
          <w:t>Макарова О.С.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37" w:history="1">
        <w:r w:rsidRPr="001124FA">
          <w:rPr>
            <w:rStyle w:val="a5"/>
            <w:noProof/>
            <w:lang w:bidi="hi-IN"/>
          </w:rPr>
          <w:t>ГЛАВНАЯ ЗАДАЧА ОБРАЗОВАНИЯ – ВОСПИТЫВАТЬ МИРОВОЗЗРЕНИЕ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38" w:history="1">
        <w:r w:rsidRPr="001124FA">
          <w:rPr>
            <w:rStyle w:val="a5"/>
            <w:i/>
            <w:noProof/>
            <w:lang w:bidi="hi-IN"/>
          </w:rPr>
          <w:t>Малахова Н.Н.,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39" w:history="1">
        <w:r w:rsidRPr="001124FA">
          <w:rPr>
            <w:rStyle w:val="a5"/>
            <w:noProof/>
            <w:lang w:bidi="hi-IN"/>
          </w:rPr>
          <w:t>ОБЩЕСТВО В КОНТЕКТСЕ ИННОВАЦИОННЫХ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40" w:history="1">
        <w:r w:rsidRPr="001124FA">
          <w:rPr>
            <w:rStyle w:val="a5"/>
            <w:i/>
            <w:noProof/>
            <w:lang w:bidi="hi-IN"/>
          </w:rPr>
          <w:t>Мареева О.А.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41" w:history="1">
        <w:r w:rsidRPr="001124FA">
          <w:rPr>
            <w:rStyle w:val="a5"/>
            <w:i/>
            <w:noProof/>
            <w:lang w:bidi="hi-IN"/>
          </w:rPr>
          <w:t>Мейдбраер А.С.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42" w:history="1">
        <w:r w:rsidRPr="001124FA">
          <w:rPr>
            <w:rStyle w:val="a5"/>
            <w:noProof/>
            <w:lang w:bidi="hi-IN"/>
          </w:rPr>
          <w:t>ВЛИЯНИЕ СОВРЕМЕННОГО ОБРАЗОВАНИЯ НА СТАНОВЛЕНИЕ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43" w:history="1">
        <w:r w:rsidRPr="001124FA">
          <w:rPr>
            <w:rStyle w:val="a5"/>
            <w:i/>
            <w:noProof/>
            <w:lang w:bidi="hi-IN"/>
          </w:rPr>
          <w:t>Маркелова Н.Н.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44" w:history="1">
        <w:r w:rsidRPr="001124FA">
          <w:rPr>
            <w:rStyle w:val="a5"/>
            <w:noProof/>
            <w:lang w:bidi="hi-IN"/>
          </w:rPr>
          <w:t>РОЛЬ  ОБРАЗОВАНИЯ В ФОРМИРОВАНИИ МИРОВОЗЗРЕНИЯ УЧАЩИХСЯ СРЕДНЕЙ ОБЩЕОБРАЗОВАТЕЛЬНОЙ ШКОЛЫ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45" w:history="1">
        <w:r w:rsidRPr="001124FA">
          <w:rPr>
            <w:rStyle w:val="a5"/>
            <w:i/>
            <w:noProof/>
            <w:lang w:bidi="hi-IN"/>
          </w:rPr>
          <w:t>Моторина Е.В.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46" w:history="1">
        <w:r w:rsidRPr="001124FA">
          <w:rPr>
            <w:rStyle w:val="a5"/>
            <w:i/>
            <w:noProof/>
            <w:lang w:bidi="hi-IN"/>
          </w:rPr>
          <w:t>Каташинская К.В.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47" w:history="1">
        <w:r w:rsidRPr="001124FA">
          <w:rPr>
            <w:rStyle w:val="a5"/>
            <w:noProof/>
            <w:lang w:bidi="hi-IN"/>
          </w:rPr>
          <w:t>К ВОПРОСУ О РОЛИ ДОВУЗОВСКОГО  ОБРАЗОВАНИЯ В ФОРМИРОВАНИИ МИРОВОЗЗРЕНИЯ СОВРЕМЕННОГО МОЛОДОГО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48" w:history="1">
        <w:r w:rsidRPr="001124FA">
          <w:rPr>
            <w:rStyle w:val="a5"/>
            <w:i/>
            <w:noProof/>
            <w:lang w:bidi="hi-IN"/>
          </w:rPr>
          <w:t>Немогай Н.В.,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49" w:history="1">
        <w:r w:rsidRPr="001124FA">
          <w:rPr>
            <w:rStyle w:val="a5"/>
            <w:i/>
            <w:noProof/>
            <w:lang w:bidi="hi-IN"/>
          </w:rPr>
          <w:t>Пошерстник В.А.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50" w:history="1">
        <w:r w:rsidRPr="001124FA">
          <w:rPr>
            <w:rStyle w:val="a5"/>
            <w:noProof/>
            <w:lang w:bidi="hi-IN"/>
          </w:rPr>
          <w:t>ИНФОРМАЦИОННАЯ ИНФРАСТРУКТУРА ЛОГИСТИЧЕСКИХ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51" w:history="1">
        <w:r w:rsidRPr="001124FA">
          <w:rPr>
            <w:rStyle w:val="a5"/>
            <w:i/>
            <w:noProof/>
            <w:lang w:bidi="hi-IN"/>
          </w:rPr>
          <w:t>Немогай Н.В.,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52" w:history="1">
        <w:r w:rsidRPr="001124FA">
          <w:rPr>
            <w:rStyle w:val="a5"/>
            <w:i/>
            <w:noProof/>
            <w:lang w:bidi="hi-IN"/>
          </w:rPr>
          <w:t>Роговцов С.О.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53" w:history="1">
        <w:r w:rsidRPr="001124FA">
          <w:rPr>
            <w:rStyle w:val="a5"/>
            <w:noProof/>
            <w:lang w:bidi="hi-IN"/>
          </w:rPr>
          <w:t>КОНЦЕПЦИИ УПРАВЛЕНИЯ ЦЕПОЧКАМИ ПОСТАВОК ПРЕДПРИЯТИЙ РЕСПУБЛИКИ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57" w:history="1">
        <w:r w:rsidRPr="001124FA">
          <w:rPr>
            <w:rStyle w:val="a5"/>
            <w:i/>
            <w:noProof/>
            <w:lang w:bidi="hi-IN"/>
          </w:rPr>
          <w:t>Николаева Е.А.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58" w:history="1">
        <w:r w:rsidRPr="001124FA">
          <w:rPr>
            <w:rStyle w:val="a5"/>
            <w:i/>
            <w:noProof/>
            <w:lang w:bidi="hi-IN"/>
          </w:rPr>
          <w:t>Мамонов И.А.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59" w:history="1">
        <w:r w:rsidRPr="001124FA">
          <w:rPr>
            <w:rStyle w:val="a5"/>
            <w:noProof/>
            <w:shd w:val="clear" w:color="auto" w:fill="FFFFFF"/>
            <w:lang w:bidi="hi-IN"/>
          </w:rPr>
          <w:t>ВНЕДРЕНИЕ ИННОВАЦИОННОГО ПОДХОДА ДЛЯ УПРАВЛЕНИЯ БИЗНЕС СТРУКТУРОЙ</w:t>
        </w:r>
        <w:r>
          <w:rPr>
            <w:rStyle w:val="a5"/>
            <w:noProof/>
            <w:shd w:val="clear" w:color="auto" w:fill="FFFFFF"/>
            <w:lang w:val="ru-RU" w:bidi="hi-IN"/>
          </w:rPr>
          <w:t xml:space="preserve">   </w:t>
        </w:r>
        <w:r w:rsidRPr="001124FA">
          <w:rPr>
            <w:rStyle w:val="a5"/>
            <w:noProof/>
            <w:shd w:val="clear" w:color="auto" w:fill="FFFFFF"/>
            <w:lang w:bidi="hi-IN"/>
          </w:rPr>
          <w:t xml:space="preserve">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60" w:history="1">
        <w:r w:rsidRPr="001124FA">
          <w:rPr>
            <w:rStyle w:val="a5"/>
            <w:i/>
            <w:noProof/>
            <w:lang w:bidi="hi-IN"/>
          </w:rPr>
          <w:t>Новгородова Л.Ф.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61" w:history="1">
        <w:r w:rsidRPr="001124FA">
          <w:rPr>
            <w:rStyle w:val="a5"/>
            <w:noProof/>
            <w:lang w:bidi="hi-IN"/>
          </w:rPr>
          <w:t>ИНФОРМАЦИОННЫЕ ТЕХНОЛОГИИ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62" w:history="1">
        <w:r w:rsidRPr="001124FA">
          <w:rPr>
            <w:rStyle w:val="a5"/>
            <w:i/>
            <w:noProof/>
            <w:lang w:bidi="hi-IN"/>
          </w:rPr>
          <w:t>Пелихова С.О.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63" w:history="1">
        <w:r w:rsidRPr="001124FA">
          <w:rPr>
            <w:rStyle w:val="a5"/>
            <w:i/>
            <w:noProof/>
            <w:lang w:bidi="hi-IN"/>
          </w:rPr>
          <w:t>Бибякова В. 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64" w:history="1">
        <w:r w:rsidRPr="001124FA">
          <w:rPr>
            <w:rStyle w:val="a5"/>
            <w:noProof/>
            <w:lang w:bidi="hi-IN"/>
          </w:rPr>
          <w:t>ПРОБЛЕМЫ СОЦИАЛЬНО-ЭКОНОМИЧЕСКОГО РАЗВИТИЯ СОВРЕМЕННОЙ ОРГАНИЗАЦИИ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65" w:history="1">
        <w:r w:rsidRPr="001124FA">
          <w:rPr>
            <w:rStyle w:val="a5"/>
            <w:i/>
            <w:noProof/>
            <w:lang w:bidi="hi-IN"/>
          </w:rPr>
          <w:t>Печатнов А.В.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68" w:history="1">
        <w:r w:rsidRPr="001124FA">
          <w:rPr>
            <w:rStyle w:val="a5"/>
            <w:noProof/>
            <w:lang w:bidi="hi-IN"/>
          </w:rPr>
          <w:t>ОСОБЕННОСТИ ЭКОНОМИЧЕСКИХ ПОТЕРЬ ОТ ПОЖАРОВ В ЛЕТНИЕ МЕСЯЦЫ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70" w:history="1">
        <w:r w:rsidRPr="001124FA">
          <w:rPr>
            <w:rStyle w:val="a5"/>
            <w:i/>
            <w:noProof/>
            <w:lang w:bidi="hi-IN"/>
          </w:rPr>
          <w:t>Печатнова Е.В.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71" w:history="1">
        <w:r w:rsidRPr="001124FA">
          <w:rPr>
            <w:rStyle w:val="a5"/>
            <w:i/>
            <w:noProof/>
            <w:lang w:bidi="hi-IN"/>
          </w:rPr>
          <w:t>Пономаренко Е.В.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74" w:history="1">
        <w:r w:rsidRPr="001124FA">
          <w:rPr>
            <w:rStyle w:val="a5"/>
            <w:noProof/>
            <w:lang w:bidi="hi-IN"/>
          </w:rPr>
          <w:t>ПРОБЛЕМЫ ОЦЕНКИ ЭКОНОМИЧЕСКОГО УЩЕРБА ОТ ДОРОЖНОЙ АВАРИЙНОСТИ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75" w:history="1">
        <w:r w:rsidRPr="001124FA">
          <w:rPr>
            <w:rStyle w:val="a5"/>
            <w:i/>
            <w:noProof/>
            <w:lang w:bidi="hi-IN"/>
          </w:rPr>
          <w:t>Пивоварова М.А.,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76" w:history="1">
        <w:r w:rsidRPr="001124FA">
          <w:rPr>
            <w:rStyle w:val="a5"/>
            <w:noProof/>
            <w:lang w:bidi="hi-IN"/>
          </w:rPr>
          <w:t>КООРДИНАТЫ ИССЛЕДОВАНИЯ 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78" w:history="1">
        <w:r w:rsidRPr="001124FA">
          <w:rPr>
            <w:rStyle w:val="a5"/>
            <w:i/>
            <w:noProof/>
            <w:lang w:bidi="hi-IN"/>
          </w:rPr>
          <w:t>Пигарева Я. 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79" w:history="1">
        <w:r w:rsidRPr="001124FA">
          <w:rPr>
            <w:rStyle w:val="a5"/>
            <w:i/>
            <w:noProof/>
            <w:lang w:bidi="hi-IN"/>
          </w:rPr>
          <w:t>Мочалова Я.В.,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80" w:history="1">
        <w:r w:rsidRPr="001124FA">
          <w:rPr>
            <w:rStyle w:val="a5"/>
            <w:noProof/>
            <w:lang w:bidi="hi-IN"/>
          </w:rPr>
          <w:t>ИННОВАЦИОННЫЕ ТЕХНОЛОГИИ КАК ФАКТОР РАЗВИТИЯ 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81" w:history="1">
        <w:r w:rsidRPr="001124FA">
          <w:rPr>
            <w:rStyle w:val="a5"/>
            <w:i/>
            <w:noProof/>
            <w:lang w:bidi="hi-IN"/>
          </w:rPr>
          <w:t>Портышев В.В.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82" w:history="1">
        <w:r w:rsidRPr="001124FA">
          <w:rPr>
            <w:rStyle w:val="a5"/>
            <w:i/>
            <w:noProof/>
            <w:lang w:bidi="hi-IN"/>
          </w:rPr>
          <w:t>Козырева О. 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83" w:history="1">
        <w:r w:rsidRPr="001124FA">
          <w:rPr>
            <w:rStyle w:val="a5"/>
            <w:noProof/>
            <w:lang w:bidi="hi-IN"/>
          </w:rPr>
          <w:t>НЕКОТОРЫЕ АСПЕКТЫ ДЕТЕРМИНАЦИИ  СОЦИАЛИЗАЦИИ И САМОРЕАЛИЗАЦИИ СПОРТСМЕНА,  ЗАНИМАЮЩЕГОСЯ САМБО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84" w:history="1">
        <w:r w:rsidRPr="001124FA">
          <w:rPr>
            <w:rStyle w:val="a5"/>
            <w:i/>
            <w:noProof/>
            <w:lang w:bidi="hi-IN"/>
          </w:rPr>
          <w:t>Прокопенко И.С.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85" w:history="1">
        <w:r w:rsidRPr="001124FA">
          <w:rPr>
            <w:rStyle w:val="a5"/>
            <w:i/>
            <w:noProof/>
            <w:lang w:bidi="hi-IN"/>
          </w:rPr>
          <w:t>Логвинова Е.П.,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86" w:history="1">
        <w:r w:rsidRPr="001124FA">
          <w:rPr>
            <w:rStyle w:val="a5"/>
            <w:noProof/>
            <w:lang w:bidi="hi-IN"/>
          </w:rPr>
          <w:t>РИСКИ В ЛОГИСТИКЕ И ИХ МИНИМИЗАЦИЯ С ПОМОЩЬЮ СТРАХОВАНИЯ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87" w:history="1">
        <w:r w:rsidRPr="001124FA">
          <w:rPr>
            <w:rStyle w:val="a5"/>
            <w:i/>
            <w:noProof/>
            <w:lang w:bidi="hi-IN"/>
          </w:rPr>
          <w:t>Рюхин А.П.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88" w:history="1">
        <w:r w:rsidRPr="001124FA">
          <w:rPr>
            <w:rStyle w:val="a5"/>
            <w:noProof/>
            <w:lang w:bidi="hi-IN"/>
          </w:rPr>
          <w:t>ИЗМЕРЕНИЕ СТЕПЕНИ ТЕСНОТЫ СВЯЗИ ПРЕДПОЧТЕНИЙ КЛИЕНТОВ КОММЕРЧЕСКОГО БАНКА В ОТНОШЕНИИ КРЕДИТНЫХ КАРТ И ПОТРЕБИТЕЛЬСКОГО КРЕДИТА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89" w:history="1">
        <w:r w:rsidRPr="001124FA">
          <w:rPr>
            <w:rStyle w:val="a5"/>
            <w:i/>
            <w:noProof/>
            <w:lang w:bidi="hi-IN"/>
          </w:rPr>
          <w:t>Рюхин А.П.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90" w:history="1">
        <w:r w:rsidRPr="001124FA">
          <w:rPr>
            <w:rStyle w:val="a5"/>
            <w:noProof/>
            <w:lang w:bidi="hi-IN"/>
          </w:rPr>
          <w:t>О НЕКОТОРЫХ МЕТОДИЧЕСКИХ ПРИЕМАХ В ОБУЧЕНИИ СТАТИСТИКЕ СТУДЕНТОВ ВУЗОВ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91" w:history="1">
        <w:r w:rsidRPr="001124FA">
          <w:rPr>
            <w:rStyle w:val="a5"/>
            <w:i/>
            <w:noProof/>
            <w:lang w:bidi="hi-IN"/>
          </w:rPr>
          <w:t>Серова Н.А.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1992" w:history="1">
        <w:r w:rsidRPr="001124FA">
          <w:rPr>
            <w:rStyle w:val="a5"/>
            <w:noProof/>
            <w:lang w:bidi="hi-IN"/>
          </w:rPr>
          <w:t>ПРЕДПРИНИМАТЕЛЬСКИЙ И ИНВЕСТИЦИОННЫЙ КЛИМАТ РОССИИ В МЕЖДУНАРОДНЫХ РЕЙТИНГАХ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1998" w:history="1">
        <w:r w:rsidRPr="001124FA">
          <w:rPr>
            <w:rStyle w:val="a5"/>
            <w:i/>
            <w:noProof/>
            <w:lang w:bidi="hi-IN"/>
          </w:rPr>
          <w:t>Сидорина Т.В.,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1999" w:history="1">
        <w:r w:rsidRPr="001124FA">
          <w:rPr>
            <w:rStyle w:val="a5"/>
            <w:noProof/>
            <w:lang w:bidi="hi-IN"/>
          </w:rPr>
          <w:t>ЭВОЛЮЦИОННОСТЬ ФИЛОСОФИИ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00" w:history="1">
        <w:r w:rsidRPr="001124FA">
          <w:rPr>
            <w:rStyle w:val="a5"/>
            <w:i/>
            <w:noProof/>
            <w:lang w:bidi="hi-IN"/>
          </w:rPr>
          <w:t>Смоян В.Р.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01" w:history="1">
        <w:r w:rsidRPr="001124FA">
          <w:rPr>
            <w:rStyle w:val="a5"/>
            <w:noProof/>
            <w:lang w:bidi="hi-IN"/>
          </w:rPr>
          <w:t>РОЛЬ ЛИЗИНГА В РАЗВИТИИ МАЛОГО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02" w:history="1">
        <w:r w:rsidRPr="001124FA">
          <w:rPr>
            <w:rStyle w:val="a5"/>
            <w:i/>
            <w:noProof/>
            <w:lang w:bidi="hi-IN"/>
          </w:rPr>
          <w:t>Степанова Т.Г.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03" w:history="1">
        <w:r w:rsidRPr="001124FA">
          <w:rPr>
            <w:rStyle w:val="a5"/>
            <w:noProof/>
            <w:lang w:bidi="hi-IN"/>
          </w:rPr>
          <w:t>ОБ ОБЪЕКТИВНОСТИ КРИТЕРИЕВ НЕДОСТОВЕРНОСТИ ЗАЯВЛЕННЫХ СВЕДЕНИЙ О ТАМОЖЕННОЙ СТОИМОСТИ ТОВАРОВ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04" w:history="1">
        <w:r w:rsidRPr="001124FA">
          <w:rPr>
            <w:rStyle w:val="a5"/>
            <w:i/>
            <w:noProof/>
            <w:lang w:bidi="hi-IN"/>
          </w:rPr>
          <w:t>Сулковская Ю.А.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05" w:history="1">
        <w:r w:rsidRPr="001124FA">
          <w:rPr>
            <w:rStyle w:val="a5"/>
            <w:noProof/>
            <w:lang w:bidi="hi-IN"/>
          </w:rPr>
          <w:t>ДОВЕРИЕ КАК ФАКТОР ПОТРЕБИТЕЛЬСКОГО ПОВЕДЕНИЯ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06" w:history="1">
        <w:r w:rsidRPr="001124FA">
          <w:rPr>
            <w:rStyle w:val="a5"/>
            <w:i/>
            <w:noProof/>
            <w:lang w:bidi="hi-IN"/>
          </w:rPr>
          <w:t>Сухоруков К.Ю.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07" w:history="1">
        <w:r w:rsidRPr="001124FA">
          <w:rPr>
            <w:rStyle w:val="a5"/>
            <w:noProof/>
            <w:lang w:bidi="hi-IN"/>
          </w:rPr>
          <w:t>О ПОСТРОЕНИИ ИНФОРМАЦИОННОЙ  СРЕДЫ РАЗРАБОТКИ ПРОГРАММ ДОПОЛНИТЕЛЬНОГО ОБРАЗОВАНИЯ, БАЗИРУЮЩИХСЯ НА КОМПЕТЕНТНОСТНОМ ПОДХОДЕ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08" w:history="1">
        <w:r w:rsidRPr="001124FA">
          <w:rPr>
            <w:rStyle w:val="a5"/>
            <w:i/>
            <w:noProof/>
            <w:lang w:bidi="hi-IN"/>
          </w:rPr>
          <w:t>Тихомиров Н.В.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09" w:history="1">
        <w:r w:rsidRPr="001124FA">
          <w:rPr>
            <w:rStyle w:val="a5"/>
            <w:noProof/>
            <w:lang w:bidi="hi-IN"/>
          </w:rPr>
          <w:t>ПРОБЛЕМА УПРАВЛЕНИЯ ИНФОРМАЦИЕЙ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10" w:history="1">
        <w:r w:rsidRPr="001124FA">
          <w:rPr>
            <w:rStyle w:val="a5"/>
            <w:i/>
            <w:noProof/>
            <w:lang w:bidi="hi-IN"/>
          </w:rPr>
          <w:t>Товсултанова Х.З.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11" w:history="1">
        <w:r w:rsidRPr="001124FA">
          <w:rPr>
            <w:rStyle w:val="a5"/>
            <w:i/>
            <w:noProof/>
            <w:lang w:bidi="hi-IN"/>
          </w:rPr>
          <w:t>Дурдыева Д.А.,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2012" w:history="1">
        <w:r w:rsidRPr="001124FA">
          <w:rPr>
            <w:rStyle w:val="a5"/>
            <w:noProof/>
            <w:lang w:bidi="hi-IN"/>
          </w:rPr>
          <w:t>ОСНОВЫ УПРАВЛЕНИЯ ПЕРСОНАЛОМ В СФЕРЕ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13" w:history="1">
        <w:r w:rsidRPr="001124FA">
          <w:rPr>
            <w:rStyle w:val="a5"/>
            <w:i/>
            <w:noProof/>
            <w:lang w:bidi="hi-IN"/>
          </w:rPr>
          <w:t>Толстикова О.О.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14" w:history="1">
        <w:r w:rsidRPr="001124FA">
          <w:rPr>
            <w:rStyle w:val="a5"/>
            <w:i/>
            <w:noProof/>
            <w:lang w:bidi="hi-IN"/>
          </w:rPr>
          <w:t>Мочалова Я. 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2015" w:history="1">
        <w:r w:rsidRPr="001124FA">
          <w:rPr>
            <w:rStyle w:val="a5"/>
            <w:noProof/>
            <w:lang w:bidi="hi-IN"/>
          </w:rPr>
          <w:t xml:space="preserve">ОБРАЗОВАНИЕ И ЕГО РОЛЬ В ФОРМИРОВАНИИ      МИРОВОЗЗРЕНИЯ СОВРЕМЕННОГО </w:t>
        </w:r>
        <w:r>
          <w:rPr>
            <w:rStyle w:val="a5"/>
            <w:noProof/>
            <w:lang w:val="ru-RU" w:bidi="hi-IN"/>
          </w:rPr>
          <w:t xml:space="preserve">   </w:t>
        </w:r>
        <w:r w:rsidRPr="001124FA">
          <w:rPr>
            <w:rStyle w:val="a5"/>
            <w:noProof/>
            <w:lang w:bidi="hi-IN"/>
          </w:rPr>
          <w:t>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16" w:history="1">
        <w:r w:rsidRPr="001124FA">
          <w:rPr>
            <w:rStyle w:val="a5"/>
            <w:i/>
            <w:noProof/>
            <w:lang w:bidi="hi-IN"/>
          </w:rPr>
          <w:t>Трусов Д.Ю.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17" w:history="1">
        <w:r w:rsidRPr="001124FA">
          <w:rPr>
            <w:rStyle w:val="a5"/>
            <w:i/>
            <w:noProof/>
            <w:lang w:bidi="hi-IN"/>
          </w:rPr>
          <w:t>Баранова И.В.,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2018" w:history="1">
        <w:r w:rsidRPr="001124FA">
          <w:rPr>
            <w:rStyle w:val="a5"/>
            <w:noProof/>
            <w:lang w:bidi="hi-IN"/>
          </w:rPr>
          <w:t>НЕФТЕГАЗОВЫЙ КОМПЛЕКС И БЮДЖЕТ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19" w:history="1">
        <w:r w:rsidRPr="001124FA">
          <w:rPr>
            <w:rStyle w:val="a5"/>
            <w:i/>
            <w:noProof/>
            <w:lang w:bidi="hi-IN"/>
          </w:rPr>
          <w:t>Устюкова В.Н.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20" w:history="1">
        <w:r w:rsidRPr="001124FA">
          <w:rPr>
            <w:rStyle w:val="a5"/>
            <w:i/>
            <w:noProof/>
            <w:lang w:bidi="hi-IN"/>
          </w:rPr>
          <w:t>Пахомова А.А.,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2021" w:history="1">
        <w:r w:rsidRPr="001124FA">
          <w:rPr>
            <w:rStyle w:val="a5"/>
            <w:noProof/>
            <w:lang w:bidi="hi-IN"/>
          </w:rPr>
          <w:t>ИННОВАЦИОННОЕ РАЗВИТИЕ СЕЛЬСКОГО ХОЗЯЙСТВА: ПРОБЛЕМЫ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22" w:history="1">
        <w:r w:rsidRPr="001124FA">
          <w:rPr>
            <w:rStyle w:val="a5"/>
            <w:i/>
            <w:noProof/>
            <w:lang w:bidi="hi-IN"/>
          </w:rPr>
          <w:t>Хазеев И.И.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23" w:history="1">
        <w:r w:rsidRPr="001124FA">
          <w:rPr>
            <w:rStyle w:val="a5"/>
            <w:noProof/>
            <w:lang w:bidi="hi-IN"/>
          </w:rPr>
          <w:t>СТРАТЕГИЧЕСКИЕ ИНФОРМАЦИОННЫЕ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24" w:history="1">
        <w:r w:rsidRPr="001124FA">
          <w:rPr>
            <w:rStyle w:val="a5"/>
            <w:i/>
            <w:noProof/>
            <w:lang w:bidi="hi-IN"/>
          </w:rPr>
          <w:t>Харченко Д.С.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25" w:history="1">
        <w:r w:rsidRPr="001124FA">
          <w:rPr>
            <w:rStyle w:val="a5"/>
            <w:i/>
            <w:noProof/>
            <w:lang w:bidi="hi-IN"/>
          </w:rPr>
          <w:t>Селиванова М.В.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26" w:history="1">
        <w:r w:rsidRPr="001124FA">
          <w:rPr>
            <w:rStyle w:val="a5"/>
            <w:noProof/>
            <w:lang w:bidi="hi-IN"/>
          </w:rPr>
          <w:t>ПРОБЛЕМЫ РАЗВИТИЯ ТУРИЗМА В КАЛИНИНГРАДСКОЙ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27" w:history="1">
        <w:r w:rsidRPr="001124FA">
          <w:rPr>
            <w:rStyle w:val="a5"/>
            <w:i/>
            <w:noProof/>
            <w:lang w:bidi="hi-IN"/>
          </w:rPr>
          <w:t>Ходкевич А.В.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28" w:history="1">
        <w:r w:rsidRPr="001124FA">
          <w:rPr>
            <w:rStyle w:val="a5"/>
            <w:noProof/>
            <w:lang w:bidi="hi-IN"/>
          </w:rPr>
          <w:t>ИСПОЛЬЗОВАНИЕ РАДИОУДЛИНИТЕЛЯ ТЕЛЕФОННОЙ ЛИНИИ КАК СРЕДСТВА ДОСТУПА К ИНФОРМАЦИОННЫМ ТЕХНОЛОГИЯМ ИНТЕРНЕТ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29" w:history="1">
        <w:r w:rsidRPr="001124FA">
          <w:rPr>
            <w:rStyle w:val="a5"/>
            <w:i/>
            <w:noProof/>
            <w:lang w:bidi="hi-IN"/>
          </w:rPr>
          <w:t>Цебренко К.Н.,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2030" w:history="1">
        <w:r w:rsidRPr="001124FA">
          <w:rPr>
            <w:rStyle w:val="a5"/>
            <w:noProof/>
            <w:lang w:bidi="hi-IN"/>
          </w:rPr>
          <w:t>СИСТЕМА ЭЛЕКТРОННОГО ОБУЧЕНИЯ ДЛЯ АСПИРАНТОВ В УСЛОВИЯХ РЕАЛИЗАЦИИ ФГОС «ТРИ ПЛЮС»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31" w:history="1">
        <w:r w:rsidRPr="001124FA">
          <w:rPr>
            <w:rStyle w:val="a5"/>
            <w:i/>
            <w:noProof/>
            <w:lang w:bidi="hi-IN"/>
          </w:rPr>
          <w:t>Чолоян А.В.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32" w:history="1">
        <w:r w:rsidRPr="001124FA">
          <w:rPr>
            <w:rStyle w:val="a5"/>
            <w:noProof/>
            <w:lang w:bidi="hi-IN"/>
          </w:rPr>
          <w:t>КОРПОРАТИВНАЯ СОЦИАЛЬНАЯ РАБОТА КАК МЕХАНИЗМ РЕШЕНИЯ СОЦИАЛЬНО – ЭКОМИЧЕСКИХ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33" w:history="1">
        <w:r w:rsidRPr="001124FA">
          <w:rPr>
            <w:rStyle w:val="a5"/>
            <w:i/>
            <w:noProof/>
            <w:lang w:bidi="hi-IN"/>
          </w:rPr>
          <w:t>Чолоян А.В.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34" w:history="1">
        <w:r w:rsidRPr="001124FA">
          <w:rPr>
            <w:rStyle w:val="a5"/>
            <w:noProof/>
            <w:lang w:bidi="hi-IN"/>
          </w:rPr>
          <w:t>КОРПОРАТИВНАЯ СОЦИАЛЬНАЯ РАБОТА:  ТЕОРЕТИЧЕСКИЙ АНАЛИЗ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35" w:history="1">
        <w:r w:rsidRPr="001124FA">
          <w:rPr>
            <w:rStyle w:val="a5"/>
            <w:i/>
            <w:noProof/>
            <w:lang w:bidi="hi-IN"/>
          </w:rPr>
          <w:t>Шишов М.А.,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2036" w:history="1">
        <w:r w:rsidRPr="001124FA">
          <w:rPr>
            <w:rStyle w:val="a5"/>
            <w:noProof/>
            <w:lang w:bidi="hi-IN"/>
          </w:rPr>
          <w:t>СОДЕРЖАНИЕ СОЦИАЛЬНО-ПСИХОЛОГИЧЕСКОГО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405192037" w:history="1">
        <w:r w:rsidRPr="001124FA">
          <w:rPr>
            <w:rStyle w:val="a5"/>
            <w:noProof/>
            <w:lang w:bidi="hi-IN"/>
          </w:rPr>
          <w:t>СОПРОВОЖДЕНИЯ ПРОФЕССИОНАЛЬНОЙ</w:t>
        </w:r>
        <w:r>
          <w:rPr>
            <w:rStyle w:val="a5"/>
            <w:noProof/>
            <w:lang w:val="ru-RU" w:bidi="hi-IN"/>
          </w:rPr>
          <w:t xml:space="preserve"> </w:t>
        </w:r>
      </w:hyperlink>
      <w:hyperlink w:anchor="_Toc405192038" w:history="1">
        <w:r w:rsidRPr="001124FA">
          <w:rPr>
            <w:rStyle w:val="a5"/>
            <w:noProof/>
            <w:lang w:bidi="hi-IN"/>
          </w:rPr>
          <w:t>ИДЕНТИФИКАЦИИ НАЧАЛЬНИКОВ ГРУПП В УСЛОВИЯХ ОБРАЗОВАТЕЛЬНОГО УЧРЕЖДЕНИЯ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39" w:history="1">
        <w:r w:rsidRPr="001124FA">
          <w:rPr>
            <w:rStyle w:val="a5"/>
            <w:i/>
            <w:noProof/>
            <w:lang w:bidi="hi-IN"/>
          </w:rPr>
          <w:t>Шпак М.А.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41" w:history="1">
        <w:r w:rsidRPr="001124FA">
          <w:rPr>
            <w:rStyle w:val="a5"/>
            <w:i/>
            <w:noProof/>
            <w:lang w:bidi="hi-IN"/>
          </w:rPr>
          <w:t>Гриневич Л.В.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43" w:history="1">
        <w:r w:rsidRPr="001124FA">
          <w:rPr>
            <w:rStyle w:val="a5"/>
            <w:i/>
            <w:noProof/>
            <w:lang w:bidi="hi-IN"/>
          </w:rPr>
          <w:t>Киеня Т.С.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47" w:history="1">
        <w:r w:rsidRPr="001124FA">
          <w:rPr>
            <w:rStyle w:val="a5"/>
            <w:noProof/>
            <w:lang w:bidi="hi-IN"/>
          </w:rPr>
          <w:t>СОВРЕМЕННЫЕ ИНФОРМАЦИОННЫЕ ТЕХНОЛОГИИ В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48" w:history="1">
        <w:r w:rsidRPr="001124FA">
          <w:rPr>
            <w:rStyle w:val="a5"/>
            <w:i/>
            <w:noProof/>
            <w:lang w:bidi="hi-IN"/>
          </w:rPr>
          <w:t>Эйвазов А.И.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49" w:history="1">
        <w:r w:rsidRPr="001124FA">
          <w:rPr>
            <w:rStyle w:val="a5"/>
            <w:i/>
            <w:noProof/>
            <w:lang w:bidi="hi-IN"/>
          </w:rPr>
          <w:t>Жебалов В.Г.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50" w:history="1">
        <w:r w:rsidRPr="001124FA">
          <w:rPr>
            <w:rStyle w:val="a5"/>
            <w:noProof/>
            <w:lang w:bidi="hi-IN"/>
          </w:rPr>
          <w:t>СОВРЕМЕННЫЕ ТЕХНОЛОГИИ УПРАВЛЕНИЯ МАРКЕТИНГОМ ДЛЯ РАЗВИТИЯ БИЗНЕСА В МЕДИЦИНСКОЙ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AA4EDE" w:rsidRDefault="00AA4EDE" w:rsidP="00AA4EDE">
      <w:pPr>
        <w:pStyle w:val="11"/>
        <w:tabs>
          <w:tab w:val="right" w:leader="dot" w:pos="9288"/>
        </w:tabs>
        <w:rPr>
          <w:noProof/>
        </w:rPr>
      </w:pPr>
      <w:hyperlink w:anchor="_Toc405192051" w:history="1">
        <w:r w:rsidRPr="001124FA">
          <w:rPr>
            <w:rStyle w:val="a5"/>
            <w:i/>
            <w:noProof/>
            <w:lang w:bidi="hi-IN"/>
          </w:rPr>
          <w:t>Эмир-Асанова Э.А.</w:t>
        </w:r>
        <w:r>
          <w:rPr>
            <w:rStyle w:val="a5"/>
            <w:i/>
            <w:noProof/>
            <w:lang w:val="ru-RU" w:bidi="hi-IN"/>
          </w:rPr>
          <w:t xml:space="preserve">, </w:t>
        </w:r>
      </w:hyperlink>
      <w:hyperlink w:anchor="_Toc405192052" w:history="1">
        <w:r w:rsidRPr="001124FA">
          <w:rPr>
            <w:rStyle w:val="a5"/>
            <w:i/>
            <w:noProof/>
            <w:lang w:bidi="hi-IN"/>
          </w:rPr>
          <w:t>Ваниева Э.А.,</w:t>
        </w:r>
        <w:r>
          <w:rPr>
            <w:rStyle w:val="a5"/>
            <w:i/>
            <w:noProof/>
            <w:lang w:val="ru-RU" w:bidi="hi-IN"/>
          </w:rPr>
          <w:t xml:space="preserve"> </w:t>
        </w:r>
      </w:hyperlink>
      <w:hyperlink w:anchor="_Toc405192053" w:history="1">
        <w:r w:rsidRPr="001124FA">
          <w:rPr>
            <w:rStyle w:val="a5"/>
            <w:noProof/>
            <w:lang w:bidi="hi-IN"/>
          </w:rPr>
          <w:t>УРОВЕНЬ БЕЗРАБОТИЦЫ В РЕСПУБЛИКЕ КРЫМ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_Toc405192053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4C6002" w:rsidRDefault="00AA4EDE" w:rsidP="00AA4EDE">
      <w:r>
        <w:rPr>
          <w:lang w:val="uk-UA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ED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4EDE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uiPriority w:val="99"/>
    <w:unhideWhenUsed/>
    <w:rsid w:val="00AA4EDE"/>
    <w:rPr>
      <w:rFonts w:cs="Times New Roman"/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A4E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2015-01-12T06:17:00Z</dcterms:created>
  <dcterms:modified xsi:type="dcterms:W3CDTF">2015-01-12T06:19:00Z</dcterms:modified>
</cp:coreProperties>
</file>