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98" w:rsidRDefault="00FA5798" w:rsidP="00FA5798">
      <w:pPr>
        <w:widowControl w:val="0"/>
        <w:tabs>
          <w:tab w:val="left" w:pos="284"/>
        </w:tabs>
        <w:jc w:val="both"/>
        <w:rPr>
          <w:szCs w:val="28"/>
        </w:rPr>
      </w:pPr>
      <w:r>
        <w:rPr>
          <w:szCs w:val="28"/>
        </w:rPr>
        <w:t>Оглавление</w:t>
      </w:r>
    </w:p>
    <w:p w:rsidR="00FA5798" w:rsidRDefault="00FA5798" w:rsidP="00FA5798">
      <w:pPr>
        <w:widowControl w:val="0"/>
        <w:tabs>
          <w:tab w:val="left" w:pos="284"/>
        </w:tabs>
        <w:jc w:val="both"/>
        <w:rPr>
          <w:szCs w:val="28"/>
        </w:rPr>
      </w:pPr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\u </w:instrText>
      </w:r>
      <w:r>
        <w:rPr>
          <w:szCs w:val="28"/>
        </w:rPr>
        <w:fldChar w:fldCharType="separate"/>
      </w:r>
      <w:hyperlink w:anchor="_Toc393308263" w:history="1">
        <w:r w:rsidRPr="005F2396">
          <w:rPr>
            <w:rStyle w:val="a5"/>
            <w:i/>
            <w:noProof/>
          </w:rPr>
          <w:t>Алёшина И.Ю.</w:t>
        </w:r>
        <w:r>
          <w:rPr>
            <w:rStyle w:val="a5"/>
            <w:i/>
            <w:noProof/>
          </w:rPr>
          <w:t xml:space="preserve">, </w:t>
        </w:r>
      </w:hyperlink>
      <w:hyperlink w:anchor="_Toc393308264" w:history="1">
        <w:r w:rsidRPr="005F2396">
          <w:rPr>
            <w:rStyle w:val="a5"/>
            <w:noProof/>
          </w:rPr>
          <w:t>МУЛЬТИВАЛЮТНЫЙ ВКЛАД КАК «ПОДУШКА БЕЗОПАСНОСТИ» ОТ ВАЛЮТНЫХ РИСКОВ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65" w:history="1">
        <w:r w:rsidRPr="005F2396">
          <w:rPr>
            <w:rStyle w:val="a5"/>
            <w:i/>
            <w:noProof/>
          </w:rPr>
          <w:t>Белкина Т.Ю.</w:t>
        </w:r>
        <w:r>
          <w:rPr>
            <w:rStyle w:val="a5"/>
            <w:i/>
            <w:noProof/>
          </w:rPr>
          <w:t xml:space="preserve">, </w:t>
        </w:r>
      </w:hyperlink>
      <w:hyperlink w:anchor="_Toc393308266" w:history="1">
        <w:r w:rsidRPr="005F2396">
          <w:rPr>
            <w:rStyle w:val="a5"/>
            <w:noProof/>
          </w:rPr>
          <w:t>ЭКОЛОГИЧЕСКИЙ ПРОЕКТ КАК ОДИН ИЗ СПОСОБОВ</w:t>
        </w:r>
        <w:r>
          <w:rPr>
            <w:rStyle w:val="a5"/>
            <w:noProof/>
          </w:rPr>
          <w:t xml:space="preserve"> </w:t>
        </w:r>
      </w:hyperlink>
      <w:hyperlink w:anchor="_Toc393308267" w:history="1">
        <w:r w:rsidRPr="005F2396">
          <w:rPr>
            <w:rStyle w:val="a5"/>
            <w:noProof/>
          </w:rPr>
          <w:t>ИЗУЧЕНИЯ ОКРУЖАЮЩЕГО МИРА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68" w:history="1">
        <w:r w:rsidRPr="005F2396">
          <w:rPr>
            <w:rStyle w:val="a5"/>
            <w:i/>
            <w:noProof/>
          </w:rPr>
          <w:t>Бирфельд А.А.,</w:t>
        </w:r>
        <w:r>
          <w:rPr>
            <w:rStyle w:val="a5"/>
            <w:i/>
            <w:noProof/>
          </w:rPr>
          <w:t xml:space="preserve"> </w:t>
        </w:r>
      </w:hyperlink>
      <w:hyperlink w:anchor="_Toc393308269" w:history="1">
        <w:r w:rsidRPr="005F2396">
          <w:rPr>
            <w:rStyle w:val="a5"/>
            <w:i/>
            <w:noProof/>
          </w:rPr>
          <w:t>Кабешов М.А.,</w:t>
        </w:r>
        <w:r>
          <w:rPr>
            <w:rStyle w:val="a5"/>
            <w:i/>
            <w:noProof/>
          </w:rPr>
          <w:t xml:space="preserve"> </w:t>
        </w:r>
      </w:hyperlink>
      <w:hyperlink w:anchor="_Toc393308270" w:history="1">
        <w:r w:rsidRPr="005F2396">
          <w:rPr>
            <w:rStyle w:val="a5"/>
            <w:noProof/>
          </w:rPr>
          <w:t>ОПЫТ ДОПОЛНИТЕЛЬНОГО ПРОФЕССИОНАЛЬНОГО</w:t>
        </w:r>
        <w:r>
          <w:rPr>
            <w:rStyle w:val="a5"/>
            <w:noProof/>
          </w:rPr>
          <w:t xml:space="preserve"> </w:t>
        </w:r>
      </w:hyperlink>
      <w:hyperlink w:anchor="_Toc393308271" w:history="1">
        <w:r w:rsidRPr="005F2396">
          <w:rPr>
            <w:rStyle w:val="a5"/>
            <w:noProof/>
          </w:rPr>
          <w:t>ОБРАЗОВАНИЯ В ТЕХНИЧЕСКОМ ВУЗЕ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72" w:history="1">
        <w:r w:rsidRPr="005F2396">
          <w:rPr>
            <w:rStyle w:val="a5"/>
            <w:i/>
            <w:noProof/>
          </w:rPr>
          <w:t>Бондаренко К.С.</w:t>
        </w:r>
        <w:r>
          <w:rPr>
            <w:rStyle w:val="a5"/>
            <w:i/>
            <w:noProof/>
          </w:rPr>
          <w:t xml:space="preserve">, </w:t>
        </w:r>
      </w:hyperlink>
      <w:hyperlink w:anchor="_Toc393308273" w:history="1">
        <w:r w:rsidRPr="005F2396">
          <w:rPr>
            <w:rStyle w:val="a5"/>
            <w:noProof/>
          </w:rPr>
          <w:t>КЛАСТЕРЫ КАК СПОСОБ ОБЪЕДИНЕНИЯ ИНВЕСТИЦИОННЫХ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74" w:history="1">
        <w:r w:rsidRPr="005F2396">
          <w:rPr>
            <w:rStyle w:val="a5"/>
            <w:i/>
            <w:noProof/>
          </w:rPr>
          <w:t>Волков А.Ю.,</w:t>
        </w:r>
        <w:r>
          <w:rPr>
            <w:rStyle w:val="a5"/>
            <w:i/>
            <w:noProof/>
          </w:rPr>
          <w:t xml:space="preserve"> </w:t>
        </w:r>
      </w:hyperlink>
      <w:hyperlink w:anchor="_Toc393308275" w:history="1">
        <w:r w:rsidRPr="005F2396">
          <w:rPr>
            <w:rStyle w:val="a5"/>
            <w:i/>
            <w:noProof/>
          </w:rPr>
          <w:t>Волков М.А.</w:t>
        </w:r>
        <w:r>
          <w:rPr>
            <w:rStyle w:val="a5"/>
            <w:i/>
            <w:noProof/>
          </w:rPr>
          <w:t xml:space="preserve">, </w:t>
        </w:r>
      </w:hyperlink>
      <w:hyperlink w:anchor="_Toc393308276" w:history="1">
        <w:r w:rsidRPr="005F2396">
          <w:rPr>
            <w:rStyle w:val="a5"/>
            <w:noProof/>
          </w:rPr>
          <w:t>ПРОБЛЕМЫ ГОСУДАРСТВЕННОГО ФИНАНСОВОГО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77" w:history="1">
        <w:r w:rsidRPr="005F2396">
          <w:rPr>
            <w:rStyle w:val="a5"/>
            <w:i/>
            <w:noProof/>
          </w:rPr>
          <w:t>Грешкова К.А.</w:t>
        </w:r>
        <w:r>
          <w:rPr>
            <w:rStyle w:val="a5"/>
            <w:i/>
            <w:noProof/>
          </w:rPr>
          <w:t xml:space="preserve">, </w:t>
        </w:r>
      </w:hyperlink>
      <w:hyperlink w:anchor="_Toc393308278" w:history="1">
        <w:r w:rsidRPr="005F2396">
          <w:rPr>
            <w:rStyle w:val="a5"/>
            <w:noProof/>
          </w:rPr>
          <w:t>ДЕНЬГИ И БЛАГА, ИЛИ КАК ПОБОРОТЬ ИНФЛЯЦИЮ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81" w:history="1">
        <w:r w:rsidRPr="005F2396">
          <w:rPr>
            <w:rStyle w:val="a5"/>
            <w:i/>
            <w:noProof/>
          </w:rPr>
          <w:t>Гроздова К.А.</w:t>
        </w:r>
        <w:r>
          <w:rPr>
            <w:rStyle w:val="a5"/>
            <w:i/>
            <w:noProof/>
          </w:rPr>
          <w:t xml:space="preserve">, </w:t>
        </w:r>
      </w:hyperlink>
      <w:hyperlink w:anchor="_Toc393308282" w:history="1">
        <w:r w:rsidRPr="005F2396">
          <w:rPr>
            <w:rStyle w:val="a5"/>
            <w:noProof/>
          </w:rPr>
          <w:t>К ВОПРОСУ О ПРОБЛЕМАХ СИНЕРГЕТИКИ.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83" w:history="1">
        <w:r w:rsidRPr="005F2396">
          <w:rPr>
            <w:rStyle w:val="a5"/>
            <w:i/>
            <w:noProof/>
          </w:rPr>
          <w:t>Дашидондокова А. Ц.</w:t>
        </w:r>
        <w:r>
          <w:rPr>
            <w:rStyle w:val="a5"/>
            <w:i/>
            <w:noProof/>
          </w:rPr>
          <w:t xml:space="preserve">, </w:t>
        </w:r>
      </w:hyperlink>
      <w:hyperlink w:anchor="_Toc393308284" w:history="1">
        <w:r w:rsidRPr="005F2396">
          <w:rPr>
            <w:rStyle w:val="a5"/>
            <w:noProof/>
          </w:rPr>
          <w:t>МЕЖДУНАРОДНАЯ БАНКОВСКАЯ РЕФОРМА БАЗЕЛЬ III В РОССИИ: ОЖИДАНИЯ И РЕАЛЬНОСТЬ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85" w:history="1">
        <w:r w:rsidRPr="005F2396">
          <w:rPr>
            <w:rStyle w:val="a5"/>
            <w:i/>
            <w:noProof/>
          </w:rPr>
          <w:t>Демина Н.А.</w:t>
        </w:r>
        <w:r>
          <w:rPr>
            <w:rStyle w:val="a5"/>
            <w:i/>
            <w:noProof/>
          </w:rPr>
          <w:t xml:space="preserve">,  </w:t>
        </w:r>
      </w:hyperlink>
      <w:hyperlink w:anchor="_Toc393308286" w:history="1">
        <w:r w:rsidRPr="005F2396">
          <w:rPr>
            <w:rStyle w:val="a5"/>
            <w:noProof/>
          </w:rPr>
          <w:t>ВЗАИМОДЕЙСТВИЕ ДОУ И СЕМЬИ</w:t>
        </w:r>
      </w:hyperlink>
      <w:r>
        <w:rPr>
          <w:rStyle w:val="a5"/>
          <w:noProof/>
        </w:rPr>
        <w:t xml:space="preserve"> </w:t>
      </w:r>
      <w:hyperlink w:anchor="_Toc393308287" w:history="1">
        <w:r w:rsidRPr="005F2396">
          <w:rPr>
            <w:rStyle w:val="a5"/>
            <w:noProof/>
          </w:rPr>
          <w:t>ПО ЭКОЛОГИЧЕСКОМУ ВОСПИТАНИЮ ДОШКОЛЬНИКОВ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88" w:history="1">
        <w:r w:rsidRPr="005F2396">
          <w:rPr>
            <w:rStyle w:val="a5"/>
            <w:i/>
            <w:noProof/>
          </w:rPr>
          <w:t>Довиденко К.А.</w:t>
        </w:r>
        <w:r>
          <w:rPr>
            <w:rStyle w:val="a5"/>
            <w:i/>
            <w:noProof/>
          </w:rPr>
          <w:t xml:space="preserve">, </w:t>
        </w:r>
      </w:hyperlink>
      <w:hyperlink w:anchor="_Toc393308289" w:history="1">
        <w:r w:rsidRPr="005F2396">
          <w:rPr>
            <w:rStyle w:val="a5"/>
            <w:noProof/>
          </w:rPr>
          <w:t>ОБЕЗЛИЧЕННЫЕ МЕТАЛЛИЧЕСКИЕ СЧЕТА: ПЛЮСЫ И МИНУСЫ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90" w:history="1">
        <w:r w:rsidRPr="005F2396">
          <w:rPr>
            <w:rStyle w:val="a5"/>
            <w:i/>
            <w:noProof/>
          </w:rPr>
          <w:t>Жихарев В.А.</w:t>
        </w:r>
        <w:r>
          <w:rPr>
            <w:rStyle w:val="a5"/>
            <w:i/>
            <w:noProof/>
          </w:rPr>
          <w:t xml:space="preserve">, </w:t>
        </w:r>
      </w:hyperlink>
      <w:hyperlink w:anchor="_Toc393308291" w:history="1">
        <w:r w:rsidRPr="005F2396">
          <w:rPr>
            <w:rStyle w:val="a5"/>
            <w:i/>
            <w:noProof/>
          </w:rPr>
          <w:t>Козырева О. А.,</w:t>
        </w:r>
        <w:r>
          <w:rPr>
            <w:rStyle w:val="a5"/>
            <w:i/>
            <w:noProof/>
          </w:rPr>
          <w:t xml:space="preserve"> </w:t>
        </w:r>
      </w:hyperlink>
      <w:hyperlink w:anchor="_Toc393308292" w:history="1">
        <w:r w:rsidRPr="005F2396">
          <w:rPr>
            <w:rStyle w:val="a5"/>
            <w:noProof/>
          </w:rPr>
          <w:t>ВОЗМОЖНОСТИ ДЕТЕРМИНАЦИИ КАТЕГОРИЙ  «СОЦИАЛИЗАЦИЯ» И «САМОРЕАЛИЗАЦИЯ» В СТРУКТУРЕ ПОДГОТОВКИ ПЕДАГОГОВ ПО ФК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93" w:history="1">
        <w:r w:rsidRPr="005F2396">
          <w:rPr>
            <w:rStyle w:val="a5"/>
            <w:i/>
            <w:noProof/>
          </w:rPr>
          <w:t>Зинченко Г.П.,</w:t>
        </w:r>
        <w:r>
          <w:rPr>
            <w:rStyle w:val="a5"/>
            <w:i/>
            <w:noProof/>
          </w:rPr>
          <w:t xml:space="preserve"> </w:t>
        </w:r>
      </w:hyperlink>
      <w:hyperlink w:anchor="_Toc393308294" w:history="1">
        <w:r w:rsidRPr="005F2396">
          <w:rPr>
            <w:rStyle w:val="a5"/>
            <w:noProof/>
          </w:rPr>
          <w:t>ИНСТИТУЦИОНАЛЬНЫЕ РАЗРЫВЫ – СЛЕДСТВИЕ ИНСТИТУЦИОНАЛЬНЫХ РЕФОРМ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95" w:history="1">
        <w:r w:rsidRPr="005F2396">
          <w:rPr>
            <w:rStyle w:val="a5"/>
            <w:rFonts w:eastAsia="TimesNewRomanPSMT"/>
            <w:i/>
            <w:noProof/>
          </w:rPr>
          <w:t>Ищенко А.С.</w:t>
        </w:r>
        <w:r>
          <w:rPr>
            <w:rStyle w:val="a5"/>
            <w:rFonts w:eastAsia="TimesNewRomanPSMT"/>
            <w:i/>
            <w:noProof/>
          </w:rPr>
          <w:t xml:space="preserve">, </w:t>
        </w:r>
      </w:hyperlink>
      <w:hyperlink w:anchor="_Toc393308296" w:history="1">
        <w:r w:rsidRPr="005F2396">
          <w:rPr>
            <w:rStyle w:val="a5"/>
            <w:rFonts w:eastAsia="TimesNewRomanPSMT"/>
            <w:i/>
            <w:noProof/>
          </w:rPr>
          <w:t>Максимович А.С.</w:t>
        </w:r>
        <w:r>
          <w:rPr>
            <w:rStyle w:val="a5"/>
            <w:rFonts w:eastAsia="TimesNewRomanPSMT"/>
            <w:i/>
            <w:noProof/>
          </w:rPr>
          <w:t xml:space="preserve">, </w:t>
        </w:r>
      </w:hyperlink>
      <w:hyperlink w:anchor="_Toc393308297" w:history="1">
        <w:r w:rsidRPr="005F2396">
          <w:rPr>
            <w:rStyle w:val="a5"/>
            <w:rFonts w:eastAsia="TimesNewRomanPSMT"/>
            <w:noProof/>
          </w:rPr>
          <w:t>ЭФФЕКТИВНОСТЬ СИСТЕМЫ ЯПОНСКОГО МЕНДЖЕМЕНТА И ВОЗМОЖНОСТЬ ЕЕ АДАПТАЦИИ НА РОССИЙСКИХ ПРЕДПРИЯТИЯХ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298" w:history="1">
        <w:r w:rsidRPr="005F2396">
          <w:rPr>
            <w:rStyle w:val="a5"/>
            <w:i/>
            <w:noProof/>
          </w:rPr>
          <w:t>Капустина Н.И.</w:t>
        </w:r>
        <w:r>
          <w:rPr>
            <w:rStyle w:val="a5"/>
            <w:i/>
            <w:noProof/>
          </w:rPr>
          <w:t xml:space="preserve">, </w:t>
        </w:r>
      </w:hyperlink>
      <w:hyperlink w:anchor="_Toc393308299" w:history="1">
        <w:r w:rsidRPr="005F2396">
          <w:rPr>
            <w:rStyle w:val="a5"/>
            <w:noProof/>
          </w:rPr>
          <w:t>ИГРАЯ, РАЗВИВАЕМ РЕЧЬ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00" w:history="1">
        <w:r w:rsidRPr="005F2396">
          <w:rPr>
            <w:rStyle w:val="a5"/>
            <w:i/>
            <w:noProof/>
          </w:rPr>
          <w:t>Кикичева Ю.С.,</w:t>
        </w:r>
        <w:r>
          <w:rPr>
            <w:rStyle w:val="a5"/>
            <w:i/>
            <w:noProof/>
          </w:rPr>
          <w:t xml:space="preserve"> </w:t>
        </w:r>
      </w:hyperlink>
      <w:hyperlink w:anchor="_Toc393308301" w:history="1">
        <w:r w:rsidRPr="005F2396">
          <w:rPr>
            <w:rStyle w:val="a5"/>
            <w:noProof/>
          </w:rPr>
          <w:t>ПЕРСПЕКТИВЫ И ПУТИ ПРЕОДОЛЕНИЯ ПРОБЛЕМ УПРАВЛЕНИЯ В СТРАХОВЫХ КОМПАНИЯХ В СОВРЕМЕННЫХ ЭКОНОМИЧЕСКИХ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02" w:history="1">
        <w:r w:rsidRPr="005F2396">
          <w:rPr>
            <w:rStyle w:val="a5"/>
            <w:rFonts w:eastAsia="Calibri"/>
            <w:i/>
            <w:noProof/>
          </w:rPr>
          <w:t>Князева Н.Ю.,</w:t>
        </w:r>
        <w:r>
          <w:rPr>
            <w:rStyle w:val="a5"/>
            <w:rFonts w:eastAsia="Calibri"/>
            <w:i/>
            <w:noProof/>
          </w:rPr>
          <w:t xml:space="preserve"> </w:t>
        </w:r>
      </w:hyperlink>
      <w:hyperlink w:anchor="_Toc393308303" w:history="1">
        <w:r w:rsidRPr="005F2396">
          <w:rPr>
            <w:rStyle w:val="a5"/>
            <w:noProof/>
          </w:rPr>
          <w:t>РЕФЛЕКСИВНЫЙ АНАЛИЗ ЗНАЧИМОСТИ ПРОФЕССИОНАЛЬНОВАЖНЫХ КАЧЕСТВ РУКОВОДИТЕЛЯ И СОМОЦЕНКА ИХ СФОРМИРОВАННОСТИ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04" w:history="1">
        <w:r w:rsidRPr="005F2396">
          <w:rPr>
            <w:rStyle w:val="a5"/>
            <w:rFonts w:eastAsia="Calibri"/>
            <w:i/>
            <w:noProof/>
          </w:rPr>
          <w:t>Князева Н.Ю.,</w:t>
        </w:r>
      </w:hyperlink>
      <w:hyperlink w:anchor="_Toc393308305" w:history="1">
        <w:r w:rsidRPr="005F2396">
          <w:rPr>
            <w:rStyle w:val="a5"/>
            <w:noProof/>
          </w:rPr>
          <w:t>ТРЕБОВАНИЯ, ПРЕДЪЯВЛЯЕМЫЕ К СОВРЕМЕННОМУ РУКОВОДИТЕЛЮ: ПРИКЛАДНЫЕ АСПЕКТЫ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06" w:history="1">
        <w:r w:rsidRPr="005F2396">
          <w:rPr>
            <w:rStyle w:val="a5"/>
            <w:i/>
            <w:noProof/>
          </w:rPr>
          <w:t>Козачкова А.А.</w:t>
        </w:r>
        <w:r>
          <w:rPr>
            <w:rStyle w:val="a5"/>
            <w:i/>
            <w:noProof/>
          </w:rPr>
          <w:t xml:space="preserve">, </w:t>
        </w:r>
      </w:hyperlink>
      <w:hyperlink w:anchor="_Toc393308307" w:history="1">
        <w:r w:rsidRPr="005F2396">
          <w:rPr>
            <w:rStyle w:val="a5"/>
            <w:noProof/>
          </w:rPr>
          <w:t>РЕФИНАНСИРОВАНИЕ КАК ЭФФЕКТИВНЫЙ СПОСОБ ДЛЯ УМЕНЬШЕНИЯ ДОЛГОВОЙ НАГРУЗКИ НАСЛЕНЕИЯ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08" w:history="1">
        <w:r w:rsidRPr="005F2396">
          <w:rPr>
            <w:rStyle w:val="a5"/>
            <w:i/>
            <w:noProof/>
          </w:rPr>
          <w:t>Кузнецова Л.В.</w:t>
        </w:r>
        <w:r>
          <w:rPr>
            <w:rStyle w:val="a5"/>
            <w:i/>
            <w:noProof/>
          </w:rPr>
          <w:t xml:space="preserve">, </w:t>
        </w:r>
      </w:hyperlink>
      <w:hyperlink w:anchor="_Toc393308309" w:history="1">
        <w:r w:rsidRPr="005F2396">
          <w:rPr>
            <w:rStyle w:val="a5"/>
            <w:i/>
            <w:noProof/>
          </w:rPr>
          <w:t>Романюк А.Д.</w:t>
        </w:r>
        <w:r>
          <w:rPr>
            <w:rStyle w:val="a5"/>
            <w:i/>
            <w:noProof/>
          </w:rPr>
          <w:t xml:space="preserve">, </w:t>
        </w:r>
      </w:hyperlink>
      <w:hyperlink w:anchor="_Toc393308310" w:history="1">
        <w:r w:rsidRPr="005F2396">
          <w:rPr>
            <w:rStyle w:val="a5"/>
            <w:noProof/>
          </w:rPr>
          <w:t>ЗАРУБЕЖНЫЙ ОПЫТ ПОДДЕРЖКИ ИННОВАЦИОННОЙ ДЕЯТЕЛЬНОСТИ И ВОЗМОЖНОСТИ ЕГО ПРИМЕНЕНИЯ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11" w:history="1">
        <w:r w:rsidRPr="005F2396">
          <w:rPr>
            <w:rStyle w:val="a5"/>
            <w:i/>
            <w:noProof/>
          </w:rPr>
          <w:t>Куклина Е. В.</w:t>
        </w:r>
        <w:r>
          <w:rPr>
            <w:rStyle w:val="a5"/>
            <w:i/>
            <w:noProof/>
          </w:rPr>
          <w:t xml:space="preserve">, </w:t>
        </w:r>
      </w:hyperlink>
      <w:hyperlink w:anchor="_Toc393308312" w:history="1">
        <w:r w:rsidRPr="005F2396">
          <w:rPr>
            <w:rStyle w:val="a5"/>
            <w:noProof/>
            <w:shd w:val="clear" w:color="auto" w:fill="FFFFFF"/>
          </w:rPr>
          <w:t>ИНВЕСТИЦИИ В СТРОИТЕЛЬНЫЙ СЕКТОР КАК НЕОБХОДИМОСТЬ УСПЕШНОГО РАЗВИТИЯ ЭКОНОМИЧЕСКИХ ОТНОШЕНИЙ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13" w:history="1">
        <w:r w:rsidRPr="005F2396">
          <w:rPr>
            <w:rStyle w:val="a5"/>
            <w:i/>
            <w:noProof/>
            <w:shd w:val="clear" w:color="auto" w:fill="FFFFFF" w:themeFill="background1"/>
          </w:rPr>
          <w:t>Култаев М.А.</w:t>
        </w:r>
        <w:r>
          <w:rPr>
            <w:rStyle w:val="a5"/>
            <w:i/>
            <w:noProof/>
            <w:shd w:val="clear" w:color="auto" w:fill="FFFFFF" w:themeFill="background1"/>
          </w:rPr>
          <w:t xml:space="preserve">, </w:t>
        </w:r>
      </w:hyperlink>
      <w:hyperlink w:anchor="_Toc393308314" w:history="1">
        <w:r w:rsidRPr="005F2396">
          <w:rPr>
            <w:rStyle w:val="a5"/>
            <w:noProof/>
            <w:shd w:val="clear" w:color="auto" w:fill="FFFFFF" w:themeFill="background1"/>
          </w:rPr>
          <w:t>ИЗУЧЕНИЕ СПРОСА НА ТОВАРЫ И УСЛУГИ НА</w:t>
        </w:r>
        <w:r>
          <w:rPr>
            <w:rStyle w:val="a5"/>
            <w:noProof/>
            <w:shd w:val="clear" w:color="auto" w:fill="FFFFFF" w:themeFill="background1"/>
          </w:rPr>
          <w:t xml:space="preserve"> </w:t>
        </w:r>
      </w:hyperlink>
      <w:hyperlink w:anchor="_Toc393308315" w:history="1">
        <w:r w:rsidRPr="005F2396">
          <w:rPr>
            <w:rStyle w:val="a5"/>
            <w:noProof/>
            <w:shd w:val="clear" w:color="auto" w:fill="FFFFFF" w:themeFill="background1"/>
          </w:rPr>
          <w:t>ПОТРЕБИТЕЛЬСКОМ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16" w:history="1">
        <w:r w:rsidRPr="005F2396">
          <w:rPr>
            <w:rStyle w:val="a5"/>
            <w:i/>
            <w:noProof/>
          </w:rPr>
          <w:t>Лапханов И.А.</w:t>
        </w:r>
        <w:r>
          <w:rPr>
            <w:rStyle w:val="a5"/>
            <w:i/>
            <w:noProof/>
          </w:rPr>
          <w:t xml:space="preserve">, </w:t>
        </w:r>
      </w:hyperlink>
      <w:hyperlink w:anchor="_Toc393308317" w:history="1">
        <w:r w:rsidRPr="005F2396">
          <w:rPr>
            <w:rStyle w:val="a5"/>
            <w:noProof/>
          </w:rPr>
          <w:t>ИННОВАЦИОННЫЕ ЭКОЛОГИЧЕСКИЕ ТЕХНОЛОГИИ В СТРОИТЕЛЬСТВЕ САНКТ-ПЕТЕРБУРГА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18" w:history="1">
        <w:r w:rsidRPr="005F2396">
          <w:rPr>
            <w:rStyle w:val="a5"/>
            <w:i/>
            <w:noProof/>
          </w:rPr>
          <w:t>Люшнина Н.О.</w:t>
        </w:r>
        <w:r>
          <w:rPr>
            <w:rStyle w:val="a5"/>
            <w:i/>
            <w:noProof/>
          </w:rPr>
          <w:t xml:space="preserve">, </w:t>
        </w:r>
      </w:hyperlink>
      <w:hyperlink w:anchor="_Toc393308319" w:history="1">
        <w:r w:rsidRPr="005F2396">
          <w:rPr>
            <w:rStyle w:val="a5"/>
            <w:noProof/>
          </w:rPr>
          <w:t>ВЗАИМОСВЯЗЬ ОТТОКА КАПИТАЛА И ВНЕШНЕГО ДОЛГА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20" w:history="1">
        <w:r w:rsidRPr="005F2396">
          <w:rPr>
            <w:rStyle w:val="a5"/>
            <w:i/>
            <w:noProof/>
            <w:shd w:val="clear" w:color="auto" w:fill="FFFFFF"/>
          </w:rPr>
          <w:t>Мантула Я.В.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393308321" w:history="1">
        <w:r w:rsidRPr="005F2396">
          <w:rPr>
            <w:rStyle w:val="a5"/>
            <w:i/>
            <w:noProof/>
            <w:shd w:val="clear" w:color="auto" w:fill="FFFFFF"/>
          </w:rPr>
          <w:t>Серебрякова Е.А.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393308322" w:history="1">
        <w:r w:rsidRPr="005F2396">
          <w:rPr>
            <w:rStyle w:val="a5"/>
            <w:noProof/>
            <w:shd w:val="clear" w:color="auto" w:fill="FFFFFF"/>
          </w:rPr>
          <w:t>ПРОБЛЕМЫ ИПОТЕЧНОГО КРЕДИТОВАНИЯ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23" w:history="1">
        <w:r w:rsidRPr="005F2396">
          <w:rPr>
            <w:rStyle w:val="a5"/>
            <w:i/>
            <w:noProof/>
          </w:rPr>
          <w:t>Махмудова С. Р.</w:t>
        </w:r>
        <w:r>
          <w:rPr>
            <w:rStyle w:val="a5"/>
            <w:i/>
            <w:noProof/>
          </w:rPr>
          <w:t xml:space="preserve">, </w:t>
        </w:r>
      </w:hyperlink>
      <w:hyperlink w:anchor="_Toc393308324" w:history="1">
        <w:r w:rsidRPr="005F2396">
          <w:rPr>
            <w:rStyle w:val="a5"/>
            <w:noProof/>
          </w:rPr>
          <w:t>ОБРАЗОВАНИЕ И РОЛЬ ЕГО МОДЕРНИЗАЦИИ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25" w:history="1">
        <w:r w:rsidRPr="005F2396">
          <w:rPr>
            <w:rStyle w:val="a5"/>
            <w:i/>
            <w:noProof/>
          </w:rPr>
          <w:t>Махортова В.К.</w:t>
        </w:r>
        <w:r>
          <w:rPr>
            <w:rStyle w:val="a5"/>
            <w:i/>
            <w:noProof/>
          </w:rPr>
          <w:t xml:space="preserve">, </w:t>
        </w:r>
      </w:hyperlink>
      <w:hyperlink w:anchor="_Toc393308326" w:history="1">
        <w:r w:rsidRPr="005F2396">
          <w:rPr>
            <w:rStyle w:val="a5"/>
            <w:noProof/>
          </w:rPr>
          <w:t>ИННОВАЦИИ КАК ЭКОНОМИЧЕСКАЯ КАТЕГОРИЯ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27" w:history="1">
        <w:r w:rsidRPr="005F2396">
          <w:rPr>
            <w:rStyle w:val="a5"/>
            <w:i/>
            <w:noProof/>
          </w:rPr>
          <w:t>Монгуш А.В.</w:t>
        </w:r>
        <w:r>
          <w:rPr>
            <w:rStyle w:val="a5"/>
            <w:i/>
            <w:noProof/>
          </w:rPr>
          <w:t xml:space="preserve">, </w:t>
        </w:r>
      </w:hyperlink>
      <w:hyperlink w:anchor="_Toc393308328" w:history="1">
        <w:r w:rsidRPr="005F2396">
          <w:rPr>
            <w:rStyle w:val="a5"/>
            <w:noProof/>
          </w:rPr>
          <w:t>РОЛЬ СИСТЕМЫ МЕНЕДЖМЕНТА КАЧЕСТВА В ОБРАЗОВАТЕЛЬНОМ ПРОЦЕССЕ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29" w:history="1">
        <w:r w:rsidRPr="005F2396">
          <w:rPr>
            <w:rStyle w:val="a5"/>
            <w:i/>
            <w:noProof/>
          </w:rPr>
          <w:t>Мустафаева Р.Р.</w:t>
        </w:r>
        <w:r>
          <w:rPr>
            <w:rStyle w:val="a5"/>
            <w:i/>
            <w:noProof/>
          </w:rPr>
          <w:t xml:space="preserve">, </w:t>
        </w:r>
      </w:hyperlink>
      <w:hyperlink w:anchor="_Toc393308330" w:history="1">
        <w:r w:rsidRPr="005F2396">
          <w:rPr>
            <w:rStyle w:val="a5"/>
            <w:i/>
            <w:noProof/>
          </w:rPr>
          <w:t>Салыева В.И.</w:t>
        </w:r>
        <w:r>
          <w:rPr>
            <w:rStyle w:val="a5"/>
            <w:i/>
            <w:noProof/>
          </w:rPr>
          <w:t xml:space="preserve">, </w:t>
        </w:r>
      </w:hyperlink>
      <w:hyperlink w:anchor="_Toc393308331" w:history="1">
        <w:r w:rsidRPr="005F2396">
          <w:rPr>
            <w:rStyle w:val="a5"/>
            <w:noProof/>
          </w:rPr>
          <w:t>РАЗВИТИЕ АГРАРНОЙ СФЕРЫ КАК ОДНО ИЗ ГЛАВНЫХ НАПРАВЛЕНИЙ  ЭКОНОМИЧЕСКОЙ ПОЛИТИКИ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32" w:history="1">
        <w:r w:rsidRPr="005F2396">
          <w:rPr>
            <w:rStyle w:val="a5"/>
            <w:i/>
            <w:noProof/>
          </w:rPr>
          <w:t>Панищенко М.И.</w:t>
        </w:r>
        <w:r>
          <w:rPr>
            <w:rStyle w:val="a5"/>
            <w:i/>
            <w:noProof/>
          </w:rPr>
          <w:t xml:space="preserve">, </w:t>
        </w:r>
      </w:hyperlink>
      <w:hyperlink w:anchor="_Toc393308333" w:history="1">
        <w:r w:rsidRPr="005F2396">
          <w:rPr>
            <w:rStyle w:val="a5"/>
            <w:i/>
            <w:noProof/>
          </w:rPr>
          <w:t>Чуков И.Г.</w:t>
        </w:r>
        <w:r>
          <w:rPr>
            <w:rStyle w:val="a5"/>
            <w:i/>
            <w:noProof/>
          </w:rPr>
          <w:t xml:space="preserve">, </w:t>
        </w:r>
      </w:hyperlink>
      <w:hyperlink w:anchor="_Toc393308334" w:history="1">
        <w:r w:rsidRPr="005F2396">
          <w:rPr>
            <w:rStyle w:val="a5"/>
            <w:noProof/>
          </w:rPr>
          <w:t>АНАЛИЗ ДОХОДОВ НАСЕЛЕНИЯ ПРИМОРСКОГО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35" w:history="1">
        <w:r w:rsidRPr="005F2396">
          <w:rPr>
            <w:rStyle w:val="a5"/>
            <w:i/>
            <w:noProof/>
          </w:rPr>
          <w:t>Резанович А.Е.,</w:t>
        </w:r>
        <w:r>
          <w:rPr>
            <w:rStyle w:val="a5"/>
            <w:i/>
            <w:noProof/>
          </w:rPr>
          <w:t xml:space="preserve"> </w:t>
        </w:r>
      </w:hyperlink>
      <w:hyperlink w:anchor="_Toc393308336" w:history="1">
        <w:r w:rsidRPr="005F2396">
          <w:rPr>
            <w:rStyle w:val="a5"/>
            <w:noProof/>
          </w:rPr>
          <w:t>СУЩНОСТЬ И СТРУКТУРА СТРАТЕГИИ</w:t>
        </w:r>
        <w:r>
          <w:rPr>
            <w:rStyle w:val="a5"/>
            <w:noProof/>
          </w:rPr>
          <w:t xml:space="preserve">  </w:t>
        </w:r>
      </w:hyperlink>
      <w:hyperlink w:anchor="_Toc393308337" w:history="1">
        <w:r w:rsidRPr="005F2396">
          <w:rPr>
            <w:rStyle w:val="a5"/>
            <w:noProof/>
          </w:rPr>
          <w:t>ПРЕДПРИЯТИЯ</w:t>
        </w:r>
        <w:r>
          <w:rPr>
            <w:rStyle w:val="a5"/>
            <w:noProof/>
          </w:rPr>
          <w:t xml:space="preserve">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38" w:history="1">
        <w:r w:rsidRPr="005F2396">
          <w:rPr>
            <w:rStyle w:val="a5"/>
            <w:i/>
            <w:noProof/>
          </w:rPr>
          <w:t>Савчук Т.И.</w:t>
        </w:r>
        <w:r>
          <w:rPr>
            <w:rStyle w:val="a5"/>
            <w:i/>
            <w:noProof/>
          </w:rPr>
          <w:t xml:space="preserve">, </w:t>
        </w:r>
      </w:hyperlink>
      <w:hyperlink w:anchor="_Toc393308339" w:history="1">
        <w:r w:rsidRPr="005F2396">
          <w:rPr>
            <w:rStyle w:val="a5"/>
            <w:noProof/>
          </w:rPr>
          <w:t>ВЛИЯНИЕ ПРИРОДЫ НА ВСЕСТОРОННЕЕ РАЗВИТИЕ ДОШКОЛЬНИКОВ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40" w:history="1">
        <w:r w:rsidRPr="005F2396">
          <w:rPr>
            <w:rStyle w:val="a5"/>
            <w:i/>
            <w:noProof/>
          </w:rPr>
          <w:t>Садова Н.Г.,</w:t>
        </w:r>
        <w:r>
          <w:rPr>
            <w:rStyle w:val="a5"/>
            <w:i/>
            <w:noProof/>
          </w:rPr>
          <w:t xml:space="preserve"> </w:t>
        </w:r>
      </w:hyperlink>
      <w:hyperlink w:anchor="_Toc393308341" w:history="1">
        <w:r w:rsidRPr="005F2396">
          <w:rPr>
            <w:rStyle w:val="a5"/>
            <w:i/>
            <w:noProof/>
          </w:rPr>
          <w:t>Рассказова В.Н.,</w:t>
        </w:r>
        <w:r>
          <w:rPr>
            <w:rStyle w:val="a5"/>
            <w:i/>
            <w:noProof/>
          </w:rPr>
          <w:t xml:space="preserve"> </w:t>
        </w:r>
      </w:hyperlink>
      <w:hyperlink w:anchor="_Toc393308342" w:history="1">
        <w:r w:rsidRPr="005F2396">
          <w:rPr>
            <w:rStyle w:val="a5"/>
            <w:i/>
            <w:noProof/>
          </w:rPr>
          <w:t>Мелехина С.А.,</w:t>
        </w:r>
        <w:r>
          <w:rPr>
            <w:rStyle w:val="a5"/>
            <w:i/>
            <w:noProof/>
          </w:rPr>
          <w:t xml:space="preserve"> </w:t>
        </w:r>
      </w:hyperlink>
      <w:hyperlink w:anchor="_Toc393308343" w:history="1">
        <w:r w:rsidRPr="005F2396">
          <w:rPr>
            <w:rStyle w:val="a5"/>
            <w:noProof/>
          </w:rPr>
          <w:t>КОМПЕТЕНТНОСТНЫЙ ПОДХОД КАК СРЕДСТВО МОДЕРНИЗАЦИИ МЕДИЦИНСКОГО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44" w:history="1">
        <w:r w:rsidRPr="005F2396">
          <w:rPr>
            <w:rStyle w:val="a5"/>
            <w:i/>
            <w:noProof/>
          </w:rPr>
          <w:t>Сайганова О.Ю.</w:t>
        </w:r>
        <w:r>
          <w:rPr>
            <w:rStyle w:val="a5"/>
            <w:i/>
            <w:noProof/>
          </w:rPr>
          <w:t xml:space="preserve">, </w:t>
        </w:r>
      </w:hyperlink>
      <w:hyperlink w:anchor="_Toc393308345" w:history="1">
        <w:r w:rsidRPr="005F2396">
          <w:rPr>
            <w:rStyle w:val="a5"/>
            <w:i/>
            <w:noProof/>
          </w:rPr>
          <w:t>Селиверстова Н.И.,</w:t>
        </w:r>
        <w:r>
          <w:rPr>
            <w:rStyle w:val="a5"/>
            <w:i/>
            <w:noProof/>
          </w:rPr>
          <w:t xml:space="preserve"> </w:t>
        </w:r>
      </w:hyperlink>
      <w:hyperlink w:anchor="_Toc393308346" w:history="1">
        <w:r w:rsidRPr="005F2396">
          <w:rPr>
            <w:rStyle w:val="a5"/>
            <w:noProof/>
          </w:rPr>
          <w:t>ИНТЕРПРЕТАЦИЯ «ЖИЛИЩНЫХ ОЖИДАНИЙ» ОРЕНБУРЖЦЕВ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47" w:history="1">
        <w:r w:rsidRPr="005F2396">
          <w:rPr>
            <w:rStyle w:val="a5"/>
            <w:i/>
            <w:noProof/>
          </w:rPr>
          <w:t>Слепцов А.Е.</w:t>
        </w:r>
        <w:r>
          <w:rPr>
            <w:rStyle w:val="a5"/>
            <w:i/>
            <w:noProof/>
          </w:rPr>
          <w:t xml:space="preserve">, </w:t>
        </w:r>
      </w:hyperlink>
      <w:hyperlink w:anchor="_Toc393308348" w:history="1">
        <w:r w:rsidRPr="005F2396">
          <w:rPr>
            <w:rStyle w:val="a5"/>
            <w:i/>
            <w:noProof/>
          </w:rPr>
          <w:t>Сидоров Т.О.</w:t>
        </w:r>
        <w:r>
          <w:rPr>
            <w:rStyle w:val="a5"/>
            <w:i/>
            <w:noProof/>
          </w:rPr>
          <w:t xml:space="preserve">, </w:t>
        </w:r>
      </w:hyperlink>
      <w:hyperlink w:anchor="_Toc393308349" w:history="1">
        <w:r w:rsidRPr="005F2396">
          <w:rPr>
            <w:rStyle w:val="a5"/>
            <w:noProof/>
            <w:shd w:val="clear" w:color="auto" w:fill="FFFFFF"/>
          </w:rPr>
          <w:t>ПРИНЦИПЫ АНТИКРИЗИСНОГО УПРАВЛЕНИЯ ФИНАНСАМИ ПРЕДРИЯТИЯ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50" w:history="1">
        <w:r w:rsidRPr="005F2396">
          <w:rPr>
            <w:rStyle w:val="a5"/>
            <w:i/>
            <w:noProof/>
          </w:rPr>
          <w:t>Сорокина О.Г.,</w:t>
        </w:r>
        <w:r>
          <w:rPr>
            <w:rStyle w:val="a5"/>
            <w:i/>
            <w:noProof/>
          </w:rPr>
          <w:t xml:space="preserve"> </w:t>
        </w:r>
      </w:hyperlink>
      <w:hyperlink w:anchor="_Toc393308351" w:history="1">
        <w:r w:rsidRPr="005F2396">
          <w:rPr>
            <w:rStyle w:val="a5"/>
            <w:i/>
            <w:noProof/>
          </w:rPr>
          <w:t>Симонян Р.Р.</w:t>
        </w:r>
        <w:r>
          <w:rPr>
            <w:rStyle w:val="apple-converted-space"/>
          </w:rPr>
          <w:t xml:space="preserve">, </w:t>
        </w:r>
      </w:hyperlink>
      <w:hyperlink w:anchor="_Toc393308352" w:history="1">
        <w:r w:rsidRPr="005F2396">
          <w:rPr>
            <w:rStyle w:val="a5"/>
            <w:noProof/>
          </w:rPr>
          <w:t>МОДЕЛИРОВАНИЕ ИНТЕЛЛЕКТУАЛЬНОГО КАПИТАЛА ОРГАНИЗАЦИЙ НА ОСНОВЕ БЕНЧМАРКИНГА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53" w:history="1">
        <w:r w:rsidRPr="005F2396">
          <w:rPr>
            <w:rStyle w:val="a5"/>
            <w:i/>
            <w:noProof/>
          </w:rPr>
          <w:t>Сорокина О.Г.,</w:t>
        </w:r>
        <w:r>
          <w:rPr>
            <w:rStyle w:val="a5"/>
            <w:i/>
            <w:noProof/>
          </w:rPr>
          <w:t xml:space="preserve"> </w:t>
        </w:r>
      </w:hyperlink>
      <w:hyperlink w:anchor="_Toc393308354" w:history="1">
        <w:r w:rsidRPr="005F2396">
          <w:rPr>
            <w:rStyle w:val="a5"/>
            <w:i/>
            <w:noProof/>
          </w:rPr>
          <w:t>Симонян Р.Р.</w:t>
        </w:r>
        <w:r>
          <w:rPr>
            <w:rStyle w:val="a5"/>
            <w:i/>
            <w:noProof/>
          </w:rPr>
          <w:t xml:space="preserve">, </w:t>
        </w:r>
      </w:hyperlink>
      <w:hyperlink w:anchor="_Toc393308355" w:history="1">
        <w:r w:rsidRPr="005F2396">
          <w:rPr>
            <w:rStyle w:val="a5"/>
            <w:noProof/>
          </w:rPr>
          <w:t>ФОРМИРОВАНИЕ КОМПЕТЕНТНОЙ ОРГАНИЗАЦИИ В УСЛОВИЯХ ОГРАНИЧЕННОГО РОСТА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56" w:history="1">
        <w:r w:rsidRPr="005F2396">
          <w:rPr>
            <w:rStyle w:val="a5"/>
            <w:i/>
            <w:noProof/>
          </w:rPr>
          <w:t>Спирин А.М.</w:t>
        </w:r>
        <w:r>
          <w:rPr>
            <w:rStyle w:val="a5"/>
            <w:i/>
            <w:noProof/>
          </w:rPr>
          <w:t xml:space="preserve">, </w:t>
        </w:r>
      </w:hyperlink>
      <w:hyperlink w:anchor="_Toc393308357" w:history="1">
        <w:r w:rsidRPr="005F2396">
          <w:rPr>
            <w:rStyle w:val="a5"/>
            <w:noProof/>
          </w:rPr>
          <w:t>КОНТРОЛЛИНГ КАК СПОСОБ ПОВЫШЕНИЯ ЭФФЕКТИВНОСТИ ДЕЯТЕЛЬНОСТИ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58" w:history="1">
        <w:r w:rsidRPr="005F2396">
          <w:rPr>
            <w:rStyle w:val="a5"/>
            <w:i/>
            <w:noProof/>
          </w:rPr>
          <w:t>Суузун Х.С.</w:t>
        </w:r>
        <w:r>
          <w:rPr>
            <w:rStyle w:val="a5"/>
            <w:i/>
            <w:noProof/>
          </w:rPr>
          <w:t xml:space="preserve">, </w:t>
        </w:r>
      </w:hyperlink>
      <w:hyperlink w:anchor="_Toc393308362" w:history="1">
        <w:r w:rsidRPr="005F2396">
          <w:rPr>
            <w:rStyle w:val="a5"/>
            <w:noProof/>
          </w:rPr>
          <w:t>ФИНАНСОВАЯ СТРАТЕГИЯ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63" w:history="1">
        <w:r w:rsidRPr="005F2396">
          <w:rPr>
            <w:rStyle w:val="a5"/>
            <w:i/>
            <w:noProof/>
          </w:rPr>
          <w:t>Тирацуян А.С.</w:t>
        </w:r>
        <w:r>
          <w:rPr>
            <w:rStyle w:val="a5"/>
            <w:i/>
            <w:noProof/>
          </w:rPr>
          <w:t xml:space="preserve">, </w:t>
        </w:r>
      </w:hyperlink>
      <w:hyperlink w:anchor="_Toc393308364" w:history="1">
        <w:r w:rsidRPr="005F2396">
          <w:rPr>
            <w:rStyle w:val="a5"/>
            <w:noProof/>
          </w:rPr>
          <w:t>ПРОФЕССИОНАЛЬНАЯ ПЕРЕПОДГОТОВКА ГОСУДАРСТВЕННЫХ СЛУЖАЩИХ КАК ОДИН ИЗ ИНСТРУМЕНТОВ ЭФФЕКТИВНОЙ КАДРОВОЙ ПОЛИТИКИ ГОСУДАРСТВЕННЫХ ОРГАНОВ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65" w:history="1">
        <w:r w:rsidRPr="005F2396">
          <w:rPr>
            <w:rStyle w:val="a5"/>
            <w:i/>
            <w:noProof/>
          </w:rPr>
          <w:t>Ткаль Я.С.,</w:t>
        </w:r>
        <w:r>
          <w:rPr>
            <w:rStyle w:val="a5"/>
            <w:i/>
            <w:noProof/>
          </w:rPr>
          <w:t xml:space="preserve"> </w:t>
        </w:r>
      </w:hyperlink>
      <w:hyperlink w:anchor="_Toc393308366" w:history="1">
        <w:r w:rsidRPr="005F2396">
          <w:rPr>
            <w:rStyle w:val="a5"/>
            <w:i/>
            <w:noProof/>
          </w:rPr>
          <w:t>Чуб Ю.В.,</w:t>
        </w:r>
        <w:r>
          <w:rPr>
            <w:rStyle w:val="a5"/>
            <w:i/>
            <w:noProof/>
          </w:rPr>
          <w:t xml:space="preserve"> </w:t>
        </w:r>
      </w:hyperlink>
      <w:hyperlink w:anchor="_Toc393308367" w:history="1">
        <w:r w:rsidRPr="005F2396">
          <w:rPr>
            <w:rStyle w:val="a5"/>
            <w:noProof/>
            <w:lang w:val="uk-UA"/>
          </w:rPr>
          <w:t>ОСОБЕННОСТИ ИСПОЛЬЗОВАНИЯ ИНФОРМАЦИИ БУХГАЛТЕРСКОГО УЧЕТА В КАЧЕСТВЕ ЦЕННОГО РЕСУРСА УПРАВЛЕНИЯ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68" w:history="1">
        <w:r w:rsidRPr="005F2396">
          <w:rPr>
            <w:rStyle w:val="a5"/>
            <w:i/>
            <w:noProof/>
          </w:rPr>
          <w:t>Хазыханова Е.Р.</w:t>
        </w:r>
        <w:r>
          <w:rPr>
            <w:rStyle w:val="a5"/>
            <w:i/>
            <w:noProof/>
          </w:rPr>
          <w:t xml:space="preserve">, </w:t>
        </w:r>
      </w:hyperlink>
      <w:hyperlink w:anchor="_Toc393308369" w:history="1">
        <w:r w:rsidRPr="005F2396">
          <w:rPr>
            <w:rStyle w:val="a5"/>
            <w:i/>
            <w:noProof/>
          </w:rPr>
          <w:t>Кислинская М.В.,</w:t>
        </w:r>
        <w:r>
          <w:rPr>
            <w:rStyle w:val="a5"/>
            <w:i/>
            <w:noProof/>
          </w:rPr>
          <w:t xml:space="preserve"> </w:t>
        </w:r>
      </w:hyperlink>
      <w:hyperlink w:anchor="_Toc393308370" w:history="1">
        <w:r w:rsidRPr="005F2396">
          <w:rPr>
            <w:rStyle w:val="a5"/>
            <w:noProof/>
          </w:rPr>
          <w:t>ВНЕДРЕНИЕ СИСТЕМЫ ЭНЕРГЕТИЧЕСКОГО МЕНЕДЖМЕНТА НА ОАО «ТЯЖМАШ»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FA5798" w:rsidRDefault="00FA5798" w:rsidP="00FA5798">
      <w:pPr>
        <w:pStyle w:val="11"/>
        <w:tabs>
          <w:tab w:val="right" w:leader="dot" w:pos="9288"/>
        </w:tabs>
        <w:rPr>
          <w:noProof/>
        </w:rPr>
      </w:pPr>
      <w:hyperlink w:anchor="_Toc393308371" w:history="1">
        <w:r w:rsidRPr="005F2396">
          <w:rPr>
            <w:rStyle w:val="a5"/>
            <w:i/>
            <w:noProof/>
          </w:rPr>
          <w:t>Цебренко К.Н.,</w:t>
        </w:r>
        <w:r>
          <w:rPr>
            <w:rStyle w:val="a5"/>
            <w:i/>
            <w:noProof/>
          </w:rPr>
          <w:t xml:space="preserve"> </w:t>
        </w:r>
      </w:hyperlink>
      <w:hyperlink w:anchor="_Toc393308372" w:history="1">
        <w:r w:rsidRPr="005F2396">
          <w:rPr>
            <w:rStyle w:val="a5"/>
            <w:noProof/>
          </w:rPr>
          <w:t>СИСТЕМЫ ПОДДЕРЖКИ ПРИНЯТИЯ РЕШЕНИЙ КАК ИНСТРУМЕНТ РУКОВОДИТЕЛЯ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_Toc393308372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4C6002" w:rsidRDefault="00FA5798" w:rsidP="00FA5798">
      <w:r>
        <w:rPr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798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798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9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  <w:rPr>
      <w:lang w:val="lt-LT"/>
    </w:r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customStyle="1" w:styleId="apple-converted-space">
    <w:name w:val="apple-converted-space"/>
    <w:basedOn w:val="a1"/>
    <w:rsid w:val="00FA5798"/>
  </w:style>
  <w:style w:type="character" w:styleId="a5">
    <w:name w:val="Hyperlink"/>
    <w:uiPriority w:val="99"/>
    <w:rsid w:val="00FA579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A579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2014-10-07T08:10:00Z</dcterms:created>
  <dcterms:modified xsi:type="dcterms:W3CDTF">2014-10-07T08:11:00Z</dcterms:modified>
</cp:coreProperties>
</file>