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4" w:rsidRDefault="00BF54D4" w:rsidP="00BF54D4">
      <w:r>
        <w:t>Оглавление</w:t>
      </w:r>
    </w:p>
    <w:p w:rsidR="00BF54D4" w:rsidRDefault="00BF54D4" w:rsidP="00BF54D4"/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86201546" w:history="1">
        <w:r w:rsidRPr="00464ED2">
          <w:rPr>
            <w:rStyle w:val="a3"/>
            <w:rFonts w:eastAsia="Calibri"/>
            <w:i/>
            <w:noProof/>
          </w:rPr>
          <w:t>Латыпова Э.А.,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547" w:history="1">
        <w:r w:rsidRPr="00464ED2">
          <w:rPr>
            <w:rStyle w:val="a3"/>
            <w:noProof/>
          </w:rPr>
          <w:t>ЛЬНЯНОЙ ПОДКОМПЛЕКС ОМСКОЙ ОБЛАСТИ: ОСОБЕННОСТИ ФОРМИРОВАНИЯ И ПРОБЛЕМЫ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48" w:history="1">
        <w:r w:rsidRPr="00464ED2">
          <w:rPr>
            <w:rStyle w:val="a3"/>
            <w:i/>
            <w:noProof/>
          </w:rPr>
          <w:t>Ленгинович С.Г.</w:t>
        </w:r>
        <w:r>
          <w:rPr>
            <w:rStyle w:val="a3"/>
            <w:i/>
            <w:noProof/>
          </w:rPr>
          <w:t xml:space="preserve">, </w:t>
        </w:r>
      </w:hyperlink>
      <w:hyperlink w:anchor="_Toc386201549" w:history="1">
        <w:r w:rsidRPr="00464ED2">
          <w:rPr>
            <w:rStyle w:val="a3"/>
            <w:noProof/>
          </w:rPr>
          <w:t>ИСПОЛЬЗОВАНИЕ СИСТЕМЫ ЯНДЕКС.ДЕНЬГИ: ПЛЮСЫ И МИНУСЫ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50" w:history="1">
        <w:r w:rsidRPr="00464ED2">
          <w:rPr>
            <w:rStyle w:val="a3"/>
            <w:i/>
            <w:noProof/>
            <w:shd w:val="clear" w:color="auto" w:fill="FFFFFF"/>
          </w:rPr>
          <w:t>Л</w:t>
        </w:r>
        <w:r>
          <w:rPr>
            <w:rStyle w:val="a3"/>
            <w:i/>
            <w:noProof/>
            <w:shd w:val="clear" w:color="auto" w:fill="FFFFFF"/>
          </w:rPr>
          <w:t>оскутова В.</w:t>
        </w:r>
        <w:r w:rsidRPr="00464ED2">
          <w:rPr>
            <w:rStyle w:val="a3"/>
            <w:i/>
            <w:noProof/>
            <w:shd w:val="clear" w:color="auto" w:fill="FFFFFF"/>
          </w:rPr>
          <w:t>Е.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86201551" w:history="1">
        <w:r>
          <w:rPr>
            <w:rStyle w:val="a3"/>
            <w:i/>
            <w:noProof/>
            <w:shd w:val="clear" w:color="auto" w:fill="FFFFFF"/>
          </w:rPr>
          <w:t>Терехова Н.</w:t>
        </w:r>
        <w:r w:rsidRPr="00464ED2">
          <w:rPr>
            <w:rStyle w:val="a3"/>
            <w:i/>
            <w:noProof/>
            <w:shd w:val="clear" w:color="auto" w:fill="FFFFFF"/>
          </w:rPr>
          <w:t>Н.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86201552" w:history="1">
        <w:r w:rsidRPr="00464ED2">
          <w:rPr>
            <w:rStyle w:val="a3"/>
            <w:noProof/>
            <w:shd w:val="clear" w:color="auto" w:fill="FFFFFF"/>
          </w:rPr>
          <w:t>МОТИВАЦИЯ ПЕРСОНАЛА В УСЛОВИЯХ КРИЗИСА:  «КНУТ» ИЛИ «ПРЯНИК»?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53" w:history="1">
        <w:r w:rsidRPr="00464ED2">
          <w:rPr>
            <w:rStyle w:val="a3"/>
            <w:i/>
            <w:noProof/>
          </w:rPr>
          <w:t>Лукашевич И.В.</w:t>
        </w:r>
        <w:r>
          <w:rPr>
            <w:rStyle w:val="a3"/>
            <w:i/>
            <w:noProof/>
          </w:rPr>
          <w:t xml:space="preserve">, </w:t>
        </w:r>
      </w:hyperlink>
      <w:hyperlink w:anchor="_Toc386201554" w:history="1">
        <w:r w:rsidRPr="00464ED2">
          <w:rPr>
            <w:rStyle w:val="a3"/>
            <w:rFonts w:eastAsia="Calibri"/>
            <w:i/>
            <w:noProof/>
          </w:rPr>
          <w:t>Гарифуллина А.Ф.,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555" w:history="1">
        <w:r w:rsidRPr="00464ED2">
          <w:rPr>
            <w:rStyle w:val="a3"/>
            <w:noProof/>
          </w:rPr>
          <w:t>АКТУАЛЬНОСТЬ ПРИМЕНЕНИЯ СМЭВ В ДЕЯТЕЛЬНОСТИ ОРГАНОВ ГОСУДАРСТВЕННОГО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57" w:history="1">
        <w:r w:rsidRPr="00464ED2">
          <w:rPr>
            <w:rStyle w:val="a3"/>
            <w:i/>
            <w:noProof/>
          </w:rPr>
          <w:t>Магомедова Р.М.</w:t>
        </w:r>
        <w:r>
          <w:rPr>
            <w:rStyle w:val="a3"/>
            <w:i/>
            <w:noProof/>
          </w:rPr>
          <w:t xml:space="preserve">, </w:t>
        </w:r>
      </w:hyperlink>
      <w:hyperlink w:anchor="_Toc386201558" w:history="1">
        <w:r w:rsidRPr="00464ED2">
          <w:rPr>
            <w:rStyle w:val="a3"/>
            <w:noProof/>
          </w:rPr>
          <w:t>СТРУКТУРА ПРОФЕССИОНАЛЬНОЙ ДЕЯТЕЛЬНОСТИ ПРЕПОДАВАТЕЛЯ СОВРЕМЕННОГО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60" w:history="1">
        <w:r w:rsidRPr="00464ED2">
          <w:rPr>
            <w:rStyle w:val="a3"/>
            <w:i/>
            <w:noProof/>
          </w:rPr>
          <w:t>Мальцева Д.А.</w:t>
        </w:r>
        <w:r>
          <w:rPr>
            <w:rStyle w:val="a3"/>
            <w:i/>
            <w:noProof/>
          </w:rPr>
          <w:t xml:space="preserve">, </w:t>
        </w:r>
      </w:hyperlink>
      <w:hyperlink w:anchor="_Toc386201561" w:history="1">
        <w:r w:rsidRPr="00464ED2">
          <w:rPr>
            <w:rStyle w:val="a3"/>
            <w:rFonts w:eastAsia="Calibri"/>
            <w:i/>
            <w:noProof/>
          </w:rPr>
          <w:t>Сорвина Т.А.,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562" w:history="1">
        <w:r w:rsidRPr="00464ED2">
          <w:rPr>
            <w:rStyle w:val="a3"/>
            <w:noProof/>
          </w:rPr>
          <w:t>МЕТОДИКА ОЦЕНКИ ИННОВАЦИОННЫХ ВОЗМОЖНОСТЕЙ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63" w:history="1">
        <w:r w:rsidRPr="00464ED2">
          <w:rPr>
            <w:rStyle w:val="a3"/>
            <w:i/>
            <w:noProof/>
          </w:rPr>
          <w:t>Махмутова В.М.</w:t>
        </w:r>
        <w:r>
          <w:rPr>
            <w:rStyle w:val="a3"/>
            <w:i/>
            <w:noProof/>
          </w:rPr>
          <w:t xml:space="preserve">, </w:t>
        </w:r>
      </w:hyperlink>
      <w:hyperlink w:anchor="_Toc386201564" w:history="1">
        <w:r w:rsidRPr="00464ED2">
          <w:rPr>
            <w:rStyle w:val="a3"/>
            <w:i/>
            <w:noProof/>
          </w:rPr>
          <w:t>Рабцевич А.А.</w:t>
        </w:r>
        <w:r>
          <w:rPr>
            <w:rStyle w:val="a3"/>
            <w:i/>
            <w:noProof/>
          </w:rPr>
          <w:t xml:space="preserve">, </w:t>
        </w:r>
      </w:hyperlink>
      <w:hyperlink w:anchor="_Toc386201565" w:history="1">
        <w:r w:rsidRPr="00464ED2">
          <w:rPr>
            <w:rStyle w:val="a3"/>
            <w:noProof/>
          </w:rPr>
          <w:t>ОБУЧЕНИЕ, КАК ОДНА ИЗ ПРОБЛЕМ УПРАВЛЕНИЯ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66" w:history="1">
        <w:r w:rsidRPr="00464ED2">
          <w:rPr>
            <w:rStyle w:val="a3"/>
            <w:rFonts w:eastAsia="Calibri"/>
            <w:i/>
            <w:noProof/>
          </w:rPr>
          <w:t>Мащенко Ю.А.,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567" w:history="1">
        <w:r w:rsidRPr="00464ED2">
          <w:rPr>
            <w:rStyle w:val="a3"/>
            <w:noProof/>
          </w:rPr>
          <w:t>МЕТОДИЧЕСКИЕ ПОДХОДЫ К ВЫДЕЛЕНИЮ СОЦИАЛЬНОЙ СФЕРЫ В СИСТЕМЕ ОБЩЕСТВЕННОГО ВОСПРОИЗВОДСТВА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68" w:history="1">
        <w:r w:rsidRPr="00464ED2">
          <w:rPr>
            <w:rStyle w:val="a3"/>
            <w:rFonts w:eastAsia="Calibri"/>
            <w:i/>
            <w:noProof/>
          </w:rPr>
          <w:t>Меженина Д.С.</w:t>
        </w:r>
        <w:r>
          <w:rPr>
            <w:rStyle w:val="a3"/>
            <w:rFonts w:eastAsia="Calibri"/>
            <w:i/>
            <w:noProof/>
          </w:rPr>
          <w:t xml:space="preserve">, </w:t>
        </w:r>
      </w:hyperlink>
      <w:hyperlink w:anchor="_Toc386201569" w:history="1">
        <w:r w:rsidRPr="00464ED2">
          <w:rPr>
            <w:rStyle w:val="a3"/>
            <w:noProof/>
          </w:rPr>
          <w:t>ПРОБЛЕМА ВНУТРИСЕМЕЙНОГО НАСИЛИЯ</w:t>
        </w:r>
        <w:r>
          <w:rPr>
            <w:rStyle w:val="a3"/>
            <w:noProof/>
          </w:rPr>
          <w:t xml:space="preserve"> </w:t>
        </w:r>
      </w:hyperlink>
      <w:hyperlink w:anchor="_Toc386201570" w:history="1">
        <w:r w:rsidRPr="00464ED2">
          <w:rPr>
            <w:rStyle w:val="a3"/>
            <w:noProof/>
          </w:rPr>
          <w:t>В СОВРЕМЕННОЙ РОССИИ: РЕАЛЬНОСТЬ И ПРОТИВОДЕЙСТВИЕ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71" w:history="1">
        <w:r>
          <w:rPr>
            <w:rStyle w:val="a3"/>
            <w:i/>
            <w:noProof/>
          </w:rPr>
          <w:t>Мерембаева А.</w:t>
        </w:r>
        <w:r w:rsidRPr="00464ED2">
          <w:rPr>
            <w:rStyle w:val="a3"/>
            <w:i/>
            <w:noProof/>
          </w:rPr>
          <w:t>С.</w:t>
        </w:r>
        <w:r>
          <w:rPr>
            <w:rStyle w:val="a3"/>
            <w:i/>
            <w:noProof/>
          </w:rPr>
          <w:t xml:space="preserve">, </w:t>
        </w:r>
      </w:hyperlink>
      <w:hyperlink w:anchor="_Toc386201572" w:history="1">
        <w:r w:rsidRPr="00464ED2">
          <w:rPr>
            <w:rStyle w:val="a3"/>
            <w:noProof/>
            <w:shd w:val="clear" w:color="auto" w:fill="FFFFFF"/>
          </w:rPr>
          <w:t>ПРОБЛЕМЫ СОЦИАЛЬНО-ЭКОНОМИЧЕСКОГО РАЗВИТИЯ СОВРЕМЕННОЙ ОРГАНИЗАЦИИ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73" w:history="1">
        <w:r w:rsidRPr="00464ED2">
          <w:rPr>
            <w:rStyle w:val="a3"/>
            <w:i/>
            <w:noProof/>
          </w:rPr>
          <w:t>Моисеенко Е.В.</w:t>
        </w:r>
        <w:r>
          <w:rPr>
            <w:rStyle w:val="a3"/>
            <w:i/>
            <w:noProof/>
          </w:rPr>
          <w:t xml:space="preserve">, </w:t>
        </w:r>
      </w:hyperlink>
      <w:hyperlink w:anchor="_Toc386201574" w:history="1">
        <w:r w:rsidRPr="00464ED2">
          <w:rPr>
            <w:rStyle w:val="a3"/>
            <w:noProof/>
          </w:rPr>
          <w:t>ЭКОЛОГО-КРАЕВЕДЧЕСКИЙ ПОДХОД В ФОРМИРОВАНИИ ЭКОЛОГИЧЕСКОЙ КУЛЬТУРЫ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75" w:history="1">
        <w:r w:rsidRPr="00464ED2">
          <w:rPr>
            <w:rStyle w:val="a3"/>
            <w:i/>
            <w:noProof/>
          </w:rPr>
          <w:t>Молчаненко</w:t>
        </w:r>
        <w:r w:rsidRPr="00464ED2">
          <w:rPr>
            <w:rStyle w:val="a3"/>
            <w:i/>
            <w:noProof/>
            <w:lang w:val="en-US"/>
          </w:rPr>
          <w:t xml:space="preserve"> C</w:t>
        </w:r>
        <w:r w:rsidRPr="00464ED2">
          <w:rPr>
            <w:rStyle w:val="a3"/>
            <w:i/>
            <w:noProof/>
          </w:rPr>
          <w:t>.А.</w:t>
        </w:r>
        <w:r>
          <w:rPr>
            <w:rStyle w:val="a3"/>
            <w:i/>
            <w:noProof/>
          </w:rPr>
          <w:t xml:space="preserve">, </w:t>
        </w:r>
      </w:hyperlink>
      <w:hyperlink w:anchor="_Toc386201576" w:history="1">
        <w:r w:rsidRPr="00464ED2">
          <w:rPr>
            <w:rStyle w:val="a3"/>
            <w:noProof/>
          </w:rPr>
          <w:t>ЗАНЯТОСТЬ В СТРУКТУРЕ УПРАВЛЕНИЯ УСТОЙЧИВЫМ</w:t>
        </w:r>
        <w:r>
          <w:rPr>
            <w:rStyle w:val="a3"/>
            <w:noProof/>
          </w:rPr>
          <w:t xml:space="preserve"> </w:t>
        </w:r>
      </w:hyperlink>
      <w:hyperlink w:anchor="_Toc386201577" w:history="1">
        <w:r w:rsidRPr="00464ED2">
          <w:rPr>
            <w:rStyle w:val="a3"/>
            <w:noProof/>
          </w:rPr>
          <w:t>РАЗВИТИЕМ ТУРИСТИЧЕСКОГО СЕКТОРА</w:t>
        </w:r>
        <w:r>
          <w:rPr>
            <w:rStyle w:val="a3"/>
            <w:noProof/>
          </w:rPr>
          <w:t xml:space="preserve"> </w:t>
        </w:r>
      </w:hyperlink>
      <w:hyperlink w:anchor="_Toc386201578" w:history="1">
        <w:r w:rsidRPr="00464ED2">
          <w:rPr>
            <w:rStyle w:val="a3"/>
            <w:noProof/>
          </w:rPr>
          <w:t>И РЕКРЕАЦИОННОГО КЛАСТЕРА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79" w:history="1">
        <w:r w:rsidRPr="00464ED2">
          <w:rPr>
            <w:rStyle w:val="a3"/>
            <w:rFonts w:eastAsia="Calibri"/>
            <w:i/>
            <w:noProof/>
          </w:rPr>
          <w:t>Морозова Г. В.,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580" w:history="1">
        <w:r>
          <w:rPr>
            <w:rStyle w:val="a3"/>
            <w:i/>
            <w:noProof/>
          </w:rPr>
          <w:t>Наумов А.</w:t>
        </w:r>
        <w:r w:rsidRPr="00464ED2">
          <w:rPr>
            <w:rStyle w:val="a3"/>
            <w:i/>
            <w:noProof/>
          </w:rPr>
          <w:t>В.</w:t>
        </w:r>
        <w:r>
          <w:rPr>
            <w:rStyle w:val="a3"/>
            <w:i/>
            <w:noProof/>
          </w:rPr>
          <w:t xml:space="preserve">, </w:t>
        </w:r>
      </w:hyperlink>
      <w:hyperlink w:anchor="_Toc386201581" w:history="1">
        <w:r w:rsidRPr="00464ED2">
          <w:rPr>
            <w:rStyle w:val="a3"/>
            <w:noProof/>
          </w:rPr>
          <w:t>ИССЛЕДОВАНИЕ ОСОБЕННОСТЕЙ СТАНОВЛЕНИЯ И ТЕНДЕНЦИЙ РАЗВИТИЯ НАЛОГОВОЙ СИСТЕМЫ РФ В УСЛОВИЯХ ВСТУПЛЕНИЯ ВО ВСЕМИРНУЮ ТОРГОВУЮ ОРГАНИЗАЦИЮ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82" w:history="1">
        <w:r w:rsidRPr="00464ED2">
          <w:rPr>
            <w:rStyle w:val="a3"/>
            <w:i/>
            <w:noProof/>
          </w:rPr>
          <w:t>Мухина Н.И.</w:t>
        </w:r>
        <w:r>
          <w:rPr>
            <w:rStyle w:val="a3"/>
            <w:i/>
            <w:noProof/>
          </w:rPr>
          <w:t xml:space="preserve">, </w:t>
        </w:r>
      </w:hyperlink>
      <w:hyperlink w:anchor="_Toc386201583" w:history="1">
        <w:r w:rsidRPr="00464ED2">
          <w:rPr>
            <w:rStyle w:val="a3"/>
            <w:i/>
            <w:noProof/>
          </w:rPr>
          <w:t>Волкова О.Б.</w:t>
        </w:r>
        <w:r>
          <w:rPr>
            <w:rStyle w:val="a3"/>
            <w:i/>
            <w:noProof/>
          </w:rPr>
          <w:t xml:space="preserve">, </w:t>
        </w:r>
      </w:hyperlink>
      <w:hyperlink w:anchor="_Toc386201584" w:history="1">
        <w:r w:rsidRPr="00464ED2">
          <w:rPr>
            <w:rStyle w:val="a3"/>
            <w:noProof/>
          </w:rPr>
          <w:t>ВЛИЯНИЕ ПРОФЕССИОНАЛЬНОЙ КУЛЬТУРЫ ПРЕПОДАВАТЕЛЯ ВУЗА НА КАЧЕСТВО ПОДГОТОВКИ СПЕЦИАЛИСТА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85" w:history="1">
        <w:r w:rsidRPr="00464ED2">
          <w:rPr>
            <w:rStyle w:val="a3"/>
            <w:i/>
            <w:noProof/>
          </w:rPr>
          <w:t>Наташкина Е.А.</w:t>
        </w:r>
        <w:r>
          <w:rPr>
            <w:rStyle w:val="a3"/>
            <w:i/>
            <w:noProof/>
          </w:rPr>
          <w:t xml:space="preserve">, </w:t>
        </w:r>
      </w:hyperlink>
      <w:hyperlink w:anchor="_Toc386201586" w:history="1">
        <w:r w:rsidRPr="00464ED2">
          <w:rPr>
            <w:rStyle w:val="a3"/>
            <w:noProof/>
          </w:rPr>
          <w:t>ИННОВАЦИОННАЯ АКТИВНОСТЬ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87" w:history="1">
        <w:r w:rsidRPr="00464ED2">
          <w:rPr>
            <w:rStyle w:val="a3"/>
            <w:rFonts w:eastAsia="Calibri"/>
            <w:i/>
            <w:noProof/>
          </w:rPr>
          <w:t>Гарифуллина А.Ф.,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588" w:history="1">
        <w:r w:rsidRPr="00464ED2">
          <w:rPr>
            <w:rStyle w:val="a3"/>
            <w:i/>
            <w:noProof/>
          </w:rPr>
          <w:t>Нутфуллина Г.А.</w:t>
        </w:r>
        <w:r>
          <w:rPr>
            <w:rStyle w:val="a3"/>
            <w:i/>
            <w:noProof/>
          </w:rPr>
          <w:t xml:space="preserve">, </w:t>
        </w:r>
      </w:hyperlink>
      <w:hyperlink w:anchor="_Toc386201589" w:history="1">
        <w:r w:rsidRPr="00464ED2">
          <w:rPr>
            <w:rStyle w:val="a3"/>
            <w:noProof/>
          </w:rPr>
          <w:t>О ПРОБЛЕМАХ ЗАТО И ПУТИ ИХ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90" w:history="1">
        <w:r w:rsidRPr="00464ED2">
          <w:rPr>
            <w:rStyle w:val="a3"/>
            <w:rFonts w:eastAsia="Calibri"/>
            <w:i/>
            <w:noProof/>
          </w:rPr>
          <w:t>Омурбекова М.О.,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591" w:history="1">
        <w:r w:rsidRPr="00464ED2">
          <w:rPr>
            <w:rStyle w:val="a3"/>
            <w:noProof/>
          </w:rPr>
          <w:t>ИНТЕЛЛЕКТУАЛЬНЫЙ ПОТЕНЦИАЛ КАК ФАКТОР РАЗВИТИЯ ИННОВАЦИОННОЙ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92" w:history="1">
        <w:r w:rsidRPr="00464ED2">
          <w:rPr>
            <w:rStyle w:val="a3"/>
            <w:i/>
            <w:noProof/>
          </w:rPr>
          <w:t>Оплачко</w:t>
        </w:r>
        <w:r w:rsidRPr="00464ED2">
          <w:rPr>
            <w:rStyle w:val="a3"/>
            <w:i/>
            <w:noProof/>
            <w:lang w:val="en-US"/>
          </w:rPr>
          <w:t xml:space="preserve"> C</w:t>
        </w:r>
        <w:r w:rsidRPr="00464ED2">
          <w:rPr>
            <w:rStyle w:val="a3"/>
            <w:i/>
            <w:noProof/>
          </w:rPr>
          <w:t>.А.</w:t>
        </w:r>
        <w:r>
          <w:rPr>
            <w:rStyle w:val="a3"/>
            <w:i/>
            <w:noProof/>
          </w:rPr>
          <w:t xml:space="preserve">, </w:t>
        </w:r>
      </w:hyperlink>
      <w:hyperlink w:anchor="_Toc386201593" w:history="1">
        <w:r w:rsidRPr="00464ED2">
          <w:rPr>
            <w:rStyle w:val="a3"/>
            <w:rFonts w:eastAsia="Calibri"/>
            <w:i/>
            <w:noProof/>
            <w:lang w:eastAsia="ru-RU"/>
          </w:rPr>
          <w:t>Ивасенко А.Г.,</w:t>
        </w:r>
        <w:r>
          <w:rPr>
            <w:rStyle w:val="a3"/>
            <w:rFonts w:eastAsia="Calibri"/>
            <w:i/>
            <w:noProof/>
            <w:lang w:eastAsia="ru-RU"/>
          </w:rPr>
          <w:t xml:space="preserve"> </w:t>
        </w:r>
      </w:hyperlink>
      <w:hyperlink w:anchor="_Toc386201594" w:history="1">
        <w:r w:rsidRPr="00464ED2">
          <w:rPr>
            <w:rStyle w:val="a3"/>
            <w:noProof/>
          </w:rPr>
          <w:t>КАЧЕСТВО КАК ЭКОНОМИЧЕСКАЯ КАТЕГОРИЯ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95" w:history="1">
        <w:r w:rsidRPr="00464ED2">
          <w:rPr>
            <w:rStyle w:val="a3"/>
            <w:i/>
            <w:noProof/>
          </w:rPr>
          <w:t>Оплачко О.В.</w:t>
        </w:r>
        <w:r>
          <w:rPr>
            <w:rStyle w:val="a3"/>
            <w:i/>
            <w:noProof/>
          </w:rPr>
          <w:t xml:space="preserve">, </w:t>
        </w:r>
      </w:hyperlink>
      <w:hyperlink w:anchor="_Toc386201596" w:history="1">
        <w:r w:rsidRPr="00464ED2">
          <w:rPr>
            <w:rStyle w:val="a3"/>
            <w:rFonts w:eastAsia="Calibri"/>
            <w:i/>
            <w:noProof/>
            <w:lang w:eastAsia="ru-RU"/>
          </w:rPr>
          <w:t>Савиных В.Н.,</w:t>
        </w:r>
        <w:r>
          <w:rPr>
            <w:rStyle w:val="a3"/>
            <w:rFonts w:eastAsia="Calibri"/>
            <w:i/>
            <w:noProof/>
            <w:lang w:eastAsia="ru-RU"/>
          </w:rPr>
          <w:t xml:space="preserve"> </w:t>
        </w:r>
      </w:hyperlink>
      <w:hyperlink w:anchor="_Toc386201597" w:history="1">
        <w:r w:rsidRPr="00464ED2">
          <w:rPr>
            <w:rStyle w:val="a3"/>
            <w:noProof/>
          </w:rPr>
          <w:t>ПРОБЛЕМЫ ФОРМИРОВАНИЯ КОРПОРАТИВНОЙ КУЛЬТУРЫ ОРГАНИЗАЦИИ И ПУТИ ИХ</w:t>
        </w:r>
        <w:r>
          <w:rPr>
            <w:rStyle w:val="a3"/>
            <w:noProof/>
          </w:rPr>
          <w:t xml:space="preserve">    </w:t>
        </w:r>
        <w:r w:rsidRPr="00464ED2">
          <w:rPr>
            <w:rStyle w:val="a3"/>
            <w:noProof/>
          </w:rPr>
          <w:t xml:space="preserve">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598" w:history="1">
        <w:r w:rsidRPr="00464ED2">
          <w:rPr>
            <w:rStyle w:val="a3"/>
            <w:rFonts w:eastAsia="Calibri"/>
            <w:i/>
            <w:noProof/>
          </w:rPr>
          <w:t>Орлова Н.В.,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599" w:history="1">
        <w:r w:rsidRPr="00464ED2">
          <w:rPr>
            <w:rStyle w:val="a3"/>
            <w:noProof/>
            <w:lang w:eastAsia="ru-RU" w:bidi="ru-RU"/>
          </w:rPr>
          <w:t>ПРОБЛЕМЫ СОСТОЯНИЯ ИНДУСТРИИ ТУРИЗМА В ВОЛГОГРАДСКОЙ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00" w:history="1">
        <w:r w:rsidRPr="00464ED2">
          <w:rPr>
            <w:rStyle w:val="a3"/>
            <w:i/>
            <w:noProof/>
          </w:rPr>
          <w:t>Павленко Н.Б.</w:t>
        </w:r>
        <w:r>
          <w:rPr>
            <w:rStyle w:val="a3"/>
            <w:i/>
            <w:noProof/>
          </w:rPr>
          <w:t xml:space="preserve">, </w:t>
        </w:r>
      </w:hyperlink>
      <w:hyperlink w:anchor="_Toc386201601" w:history="1">
        <w:r w:rsidRPr="00464ED2">
          <w:rPr>
            <w:rStyle w:val="a3"/>
            <w:noProof/>
          </w:rPr>
          <w:t>МОДЕЛЬ ЭФФЕКТИВНОСТИ</w:t>
        </w:r>
        <w:r w:rsidRPr="00464ED2">
          <w:rPr>
            <w:rStyle w:val="a3"/>
            <w:noProof/>
            <w:shd w:val="clear" w:color="auto" w:fill="FFFFFF"/>
          </w:rPr>
          <w:t> </w:t>
        </w:r>
        <w:r w:rsidRPr="00464ED2">
          <w:rPr>
            <w:rStyle w:val="a3"/>
            <w:noProof/>
          </w:rPr>
          <w:t xml:space="preserve">ОБУЧЕНИЯ В ФОРМИРОВАНИИ КОМПЕТЕНЦИЙ  СОВРЕМЕННОГО </w:t>
        </w:r>
        <w:r>
          <w:rPr>
            <w:rStyle w:val="a3"/>
            <w:noProof/>
          </w:rPr>
          <w:t xml:space="preserve">  </w:t>
        </w:r>
        <w:r w:rsidRPr="00464ED2">
          <w:rPr>
            <w:rStyle w:val="a3"/>
            <w:noProof/>
          </w:rPr>
          <w:t>СПЕЦИАЛИСТА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02" w:history="1">
        <w:r w:rsidRPr="00464ED2">
          <w:rPr>
            <w:rStyle w:val="a3"/>
            <w:i/>
            <w:noProof/>
          </w:rPr>
          <w:t>Павлов Д.С.</w:t>
        </w:r>
        <w:r>
          <w:rPr>
            <w:rStyle w:val="a3"/>
            <w:i/>
            <w:noProof/>
          </w:rPr>
          <w:t xml:space="preserve">, </w:t>
        </w:r>
      </w:hyperlink>
      <w:hyperlink w:anchor="_Toc386201603" w:history="1">
        <w:r w:rsidRPr="00464ED2">
          <w:rPr>
            <w:rStyle w:val="a3"/>
            <w:rFonts w:eastAsia="Calibri"/>
            <w:i/>
            <w:noProof/>
          </w:rPr>
          <w:t>Сорвина Т.А.,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04" w:history="1">
        <w:r w:rsidRPr="00464ED2">
          <w:rPr>
            <w:rStyle w:val="a3"/>
            <w:rFonts w:eastAsia="Calibri"/>
            <w:bCs/>
            <w:noProof/>
            <w:lang w:eastAsia="ru-RU"/>
          </w:rPr>
          <w:t>ПЕРСПЕКТИВЫ ПРИМЕНЕНИЯ СТАНДАРТА «INVESTORS IN PEOPLE» В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05" w:history="1">
        <w:r w:rsidRPr="00464ED2">
          <w:rPr>
            <w:rStyle w:val="a3"/>
            <w:i/>
            <w:noProof/>
          </w:rPr>
          <w:t>Петрова Л.К.</w:t>
        </w:r>
        <w:r>
          <w:rPr>
            <w:rStyle w:val="a3"/>
            <w:i/>
            <w:noProof/>
          </w:rPr>
          <w:t xml:space="preserve">, </w:t>
        </w:r>
      </w:hyperlink>
      <w:hyperlink w:anchor="_Toc386201606" w:history="1">
        <w:r w:rsidRPr="00464ED2">
          <w:rPr>
            <w:rStyle w:val="a3"/>
            <w:noProof/>
          </w:rPr>
          <w:t xml:space="preserve">ТЕХНОЛОГИИ ИННОВАЦИОННОГО МАРКЕТИНГА                   КАК ИНСТРУМЕНТ </w:t>
        </w:r>
        <w:r w:rsidRPr="00464ED2">
          <w:rPr>
            <w:rStyle w:val="a3"/>
            <w:caps/>
            <w:noProof/>
          </w:rPr>
          <w:t>стимулирования ПОТРЕБИТЕЛЬСКОЙ        активности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07" w:history="1">
        <w:r w:rsidRPr="00464ED2">
          <w:rPr>
            <w:rStyle w:val="a3"/>
            <w:i/>
            <w:noProof/>
          </w:rPr>
          <w:t>Платонова Н.А.</w:t>
        </w:r>
        <w:r>
          <w:rPr>
            <w:rStyle w:val="a3"/>
            <w:i/>
            <w:noProof/>
          </w:rPr>
          <w:t xml:space="preserve">, </w:t>
        </w:r>
      </w:hyperlink>
      <w:hyperlink w:anchor="_Toc386201608" w:history="1">
        <w:r w:rsidRPr="00464ED2">
          <w:rPr>
            <w:rStyle w:val="a3"/>
            <w:noProof/>
          </w:rPr>
          <w:t>НЕДОСТАТКИ СОВРЕМЕННОЙ РОССИЙСКОЙ НАЛОГОЙ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09" w:history="1">
        <w:r w:rsidRPr="00B623ED">
          <w:rPr>
            <w:rStyle w:val="a3"/>
            <w:rFonts w:eastAsia="Calibri"/>
            <w:i/>
            <w:noProof/>
          </w:rPr>
          <w:t>Попова Л.Г.,</w:t>
        </w:r>
        <w:r w:rsidRPr="00464ED2">
          <w:rPr>
            <w:rStyle w:val="a3"/>
            <w:b/>
            <w:i/>
            <w:noProof/>
          </w:rPr>
          <w:t xml:space="preserve"> </w:t>
        </w:r>
      </w:hyperlink>
      <w:hyperlink w:anchor="_Toc386201613" w:history="1">
        <w:r w:rsidRPr="00464ED2">
          <w:rPr>
            <w:rStyle w:val="a3"/>
            <w:noProof/>
          </w:rPr>
          <w:t>ВОПРОСЫ КАДРОВОГО ОБЕСПЕЧЕНИЯ    ПРЕДПРИЯТИЙ МАЛОГО БИЗНЕСА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14" w:history="1">
        <w:r w:rsidRPr="00464ED2">
          <w:rPr>
            <w:rStyle w:val="a3"/>
            <w:rFonts w:eastAsia="Calibri"/>
            <w:i/>
            <w:noProof/>
            <w:lang w:eastAsia="ru-RU"/>
          </w:rPr>
          <w:t>Просандеев В.А.,</w:t>
        </w:r>
        <w:r>
          <w:rPr>
            <w:rStyle w:val="a3"/>
            <w:rFonts w:eastAsia="Calibri"/>
            <w:i/>
            <w:noProof/>
            <w:lang w:eastAsia="ru-RU"/>
          </w:rPr>
          <w:t xml:space="preserve"> </w:t>
        </w:r>
      </w:hyperlink>
      <w:hyperlink w:anchor="_Toc386201615" w:history="1">
        <w:r w:rsidRPr="00464ED2">
          <w:rPr>
            <w:rStyle w:val="a3"/>
            <w:noProof/>
          </w:rPr>
          <w:t>ОТЛИЧИТЕЛЬНЫЕ ЧЕРТЫ ПРОЯВЛЕНИЯ КОНКУРЕНЦИИ В БАНКОВСКОЙ СФЕРЕ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16" w:history="1">
        <w:r w:rsidRPr="00464ED2">
          <w:rPr>
            <w:rStyle w:val="a3"/>
            <w:i/>
            <w:noProof/>
          </w:rPr>
          <w:t>Резюкова А.Г.</w:t>
        </w:r>
        <w:r>
          <w:rPr>
            <w:rStyle w:val="a3"/>
            <w:i/>
            <w:noProof/>
          </w:rPr>
          <w:t xml:space="preserve">, </w:t>
        </w:r>
      </w:hyperlink>
      <w:hyperlink w:anchor="_Toc386201617" w:history="1">
        <w:r w:rsidRPr="00464ED2">
          <w:rPr>
            <w:rStyle w:val="a3"/>
            <w:i/>
            <w:noProof/>
          </w:rPr>
          <w:t>Климова А.С.</w:t>
        </w:r>
        <w:r>
          <w:rPr>
            <w:rStyle w:val="a3"/>
            <w:i/>
            <w:noProof/>
          </w:rPr>
          <w:t xml:space="preserve">, </w:t>
        </w:r>
      </w:hyperlink>
      <w:hyperlink w:anchor="_Toc386201618" w:history="1">
        <w:r w:rsidRPr="00464ED2">
          <w:rPr>
            <w:rStyle w:val="a3"/>
            <w:noProof/>
          </w:rPr>
          <w:t>ИЗОБРЕТАТЕЛЬСКАЯ ДЕЯТЕЛЬНОСТЬ КАК ДВИЖУЩАЯ СИЛА СОВРЕМЕННЫХ 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19" w:history="1">
        <w:r w:rsidRPr="00464ED2">
          <w:rPr>
            <w:rStyle w:val="a3"/>
            <w:i/>
            <w:noProof/>
          </w:rPr>
          <w:t>Романова Е.С.</w:t>
        </w:r>
        <w:r>
          <w:rPr>
            <w:rStyle w:val="a3"/>
            <w:i/>
            <w:noProof/>
          </w:rPr>
          <w:t xml:space="preserve">, </w:t>
        </w:r>
      </w:hyperlink>
      <w:hyperlink w:anchor="_Toc386201620" w:history="1">
        <w:r w:rsidRPr="00464ED2">
          <w:rPr>
            <w:rStyle w:val="a3"/>
            <w:rFonts w:eastAsia="Calibri"/>
            <w:i/>
            <w:noProof/>
          </w:rPr>
          <w:t>Благова И.Ю.,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21" w:history="1">
        <w:r w:rsidRPr="00464ED2">
          <w:rPr>
            <w:rStyle w:val="a3"/>
            <w:noProof/>
          </w:rPr>
          <w:t>АКТУАЛЬНЫЕ ПРОБЛЕМЫ РАЗВИТИЯ ТУРИЗМА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22" w:history="1">
        <w:r>
          <w:rPr>
            <w:rStyle w:val="a3"/>
            <w:i/>
            <w:noProof/>
          </w:rPr>
          <w:t>Рыкалин А.</w:t>
        </w:r>
        <w:r w:rsidRPr="00464ED2">
          <w:rPr>
            <w:rStyle w:val="a3"/>
            <w:i/>
            <w:noProof/>
          </w:rPr>
          <w:t>А.</w:t>
        </w:r>
        <w:r>
          <w:rPr>
            <w:rStyle w:val="a3"/>
            <w:i/>
            <w:noProof/>
          </w:rPr>
          <w:t xml:space="preserve">, </w:t>
        </w:r>
      </w:hyperlink>
      <w:hyperlink w:anchor="_Toc386201623" w:history="1">
        <w:r w:rsidRPr="00464ED2">
          <w:rPr>
            <w:rStyle w:val="a3"/>
            <w:noProof/>
          </w:rPr>
          <w:t>ИННОВАЦИИ В УПРАВЛЕНИИ ХЛЕБОПРИЕМНЫМИ ПРЕДПРИЯТИЯМИ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24" w:history="1">
        <w:r w:rsidRPr="00464ED2">
          <w:rPr>
            <w:rStyle w:val="a3"/>
            <w:i/>
            <w:noProof/>
          </w:rPr>
          <w:t>Рыцев А.И.</w:t>
        </w:r>
        <w:r>
          <w:rPr>
            <w:rStyle w:val="a3"/>
            <w:i/>
            <w:noProof/>
          </w:rPr>
          <w:t xml:space="preserve">, </w:t>
        </w:r>
      </w:hyperlink>
      <w:hyperlink w:anchor="_Toc386201625" w:history="1">
        <w:r w:rsidRPr="00464ED2">
          <w:rPr>
            <w:rStyle w:val="a3"/>
            <w:noProof/>
          </w:rPr>
          <w:t>СИМВОЛИКА  ОРГАНИЗАЦИИ  КАК  РЕЗУЛЬТАТ  ПРИНЯТИЯ  СОЦИАЛЬНО-ОРИЕНТИРОВАННЫХ УПРАВЛЕНЧЕСКИХ  РЕШЕНИЙ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26" w:history="1">
        <w:r w:rsidRPr="00464ED2">
          <w:rPr>
            <w:rStyle w:val="a3"/>
            <w:i/>
            <w:noProof/>
          </w:rPr>
          <w:t>Садыкбекова Д. С.</w:t>
        </w:r>
        <w:r>
          <w:rPr>
            <w:rStyle w:val="a3"/>
            <w:i/>
            <w:noProof/>
          </w:rPr>
          <w:t xml:space="preserve">, </w:t>
        </w:r>
      </w:hyperlink>
      <w:hyperlink w:anchor="_Toc386201627" w:history="1">
        <w:r w:rsidRPr="00464ED2">
          <w:rPr>
            <w:rStyle w:val="a3"/>
            <w:noProof/>
          </w:rPr>
          <w:t>ДОБАВЛЕННАЯ СТОИМОСТЬ КАК ИНДИКАТОР ЭФФЕКТИВНОСТИ ФИНАНСОВОГО МЕНЕДЖМЕНТА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28" w:history="1">
        <w:r w:rsidRPr="00464ED2">
          <w:rPr>
            <w:rStyle w:val="a3"/>
            <w:i/>
            <w:noProof/>
          </w:rPr>
          <w:t>Садыкбекова Д.С.</w:t>
        </w:r>
        <w:r>
          <w:rPr>
            <w:rStyle w:val="a3"/>
            <w:i/>
            <w:noProof/>
          </w:rPr>
          <w:t xml:space="preserve">, </w:t>
        </w:r>
      </w:hyperlink>
      <w:hyperlink w:anchor="_Toc386201629" w:history="1">
        <w:r w:rsidRPr="00464ED2">
          <w:rPr>
            <w:rStyle w:val="a3"/>
            <w:noProof/>
          </w:rPr>
          <w:t>КОНЦЕПЦИЯ УПРАВЛЕНИЯ СТОИМОСТЬЮ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30" w:history="1">
        <w:r w:rsidRPr="00464ED2">
          <w:rPr>
            <w:rStyle w:val="a3"/>
            <w:i/>
            <w:noProof/>
          </w:rPr>
          <w:t>Салова Т.Ю.</w:t>
        </w:r>
        <w:r>
          <w:rPr>
            <w:rStyle w:val="a3"/>
            <w:i/>
            <w:noProof/>
          </w:rPr>
          <w:t xml:space="preserve">, </w:t>
        </w:r>
      </w:hyperlink>
      <w:hyperlink w:anchor="_Toc386201631" w:history="1">
        <w:r w:rsidRPr="00464ED2">
          <w:rPr>
            <w:rStyle w:val="a3"/>
            <w:rFonts w:eastAsia="Calibri"/>
            <w:i/>
            <w:noProof/>
          </w:rPr>
          <w:t>Гришанова А.В.,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32" w:history="1">
        <w:r w:rsidRPr="00464ED2">
          <w:rPr>
            <w:rStyle w:val="a3"/>
            <w:noProof/>
          </w:rPr>
          <w:t>УЧЕТ РАСЧЕТОВ С ПЕРСОНАЛОМ В СООТВЕТСТВИИ С МСФО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33" w:history="1">
        <w:r w:rsidRPr="00464ED2">
          <w:rPr>
            <w:rStyle w:val="a3"/>
            <w:rFonts w:eastAsia="Calibri"/>
            <w:i/>
            <w:noProof/>
          </w:rPr>
          <w:t>Саханский Ю.В.,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34" w:history="1">
        <w:r w:rsidRPr="00464ED2">
          <w:rPr>
            <w:rStyle w:val="a3"/>
            <w:noProof/>
          </w:rPr>
          <w:t>АНАЛИЗ ОСНОВНЫХ ПРИЧИН ВОЗНИКНОВЕНИЯ ОПАСНЫХ СИТУАЦИЙ В ОБРАЗОВАТЕЛЬНОМ УЧРЕЖДЕНИИ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35" w:history="1">
        <w:r w:rsidRPr="00464ED2">
          <w:rPr>
            <w:rStyle w:val="a3"/>
            <w:i/>
            <w:noProof/>
          </w:rPr>
          <w:t>Сачковская А.В.</w:t>
        </w:r>
        <w:r>
          <w:rPr>
            <w:rStyle w:val="a3"/>
            <w:i/>
            <w:noProof/>
          </w:rPr>
          <w:t xml:space="preserve">, </w:t>
        </w:r>
      </w:hyperlink>
      <w:hyperlink w:anchor="_Toc386201636" w:history="1">
        <w:r w:rsidRPr="00464ED2">
          <w:rPr>
            <w:rStyle w:val="a3"/>
            <w:rFonts w:eastAsia="Calibri"/>
            <w:i/>
            <w:noProof/>
          </w:rPr>
          <w:t>Савиных А.Н.,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37" w:history="1">
        <w:r w:rsidRPr="00464ED2">
          <w:rPr>
            <w:rStyle w:val="a3"/>
            <w:noProof/>
          </w:rPr>
          <w:t>АНАЛИЗ ФИНАНСОВОЙ УСТОЙЧИВОСТИ НА ОСНОВЕ ИНДИКАТОРОВ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38" w:history="1">
        <w:r w:rsidRPr="00464ED2">
          <w:rPr>
            <w:rStyle w:val="a3"/>
            <w:i/>
            <w:noProof/>
          </w:rPr>
          <w:t>Свеженцева И.А.</w:t>
        </w:r>
        <w:r>
          <w:rPr>
            <w:rStyle w:val="a3"/>
            <w:i/>
            <w:noProof/>
          </w:rPr>
          <w:t xml:space="preserve">, </w:t>
        </w:r>
      </w:hyperlink>
      <w:hyperlink w:anchor="_Toc386201639" w:history="1">
        <w:r w:rsidRPr="00464ED2">
          <w:rPr>
            <w:rStyle w:val="a3"/>
            <w:i/>
            <w:noProof/>
          </w:rPr>
          <w:t>Донев Д.Д.</w:t>
        </w:r>
        <w:r>
          <w:rPr>
            <w:rStyle w:val="a3"/>
            <w:i/>
            <w:noProof/>
          </w:rPr>
          <w:t xml:space="preserve">, </w:t>
        </w:r>
      </w:hyperlink>
      <w:hyperlink w:anchor="_Toc386201640" w:history="1">
        <w:r w:rsidRPr="00464ED2">
          <w:rPr>
            <w:rStyle w:val="a3"/>
            <w:noProof/>
          </w:rPr>
          <w:t>МОДЕЛЬ ОБЛАЧНЫХ ВЫЧИСЛЕНИЙ КАК ИННОВАЦИОННАЯ ИНФОРМАЦИОННАЯ ТЕХНОЛОГИЯ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41" w:history="1">
        <w:r w:rsidRPr="00464ED2">
          <w:rPr>
            <w:rStyle w:val="a3"/>
            <w:i/>
            <w:noProof/>
            <w:lang w:eastAsia="ru-RU"/>
          </w:rPr>
          <w:t>Святаш О.В.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86201642" w:history="1">
        <w:r w:rsidRPr="00464ED2">
          <w:rPr>
            <w:rStyle w:val="a3"/>
            <w:noProof/>
          </w:rPr>
          <w:t>ИННОВАЦИОННЫЙ МАРКЕТИНГ КАК ИНСТРУМЕННТ ПОВЫШЕНИЯ КОНКУРЕНТОСПОСОБНОСТИ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43" w:history="1">
        <w:r w:rsidRPr="00464ED2">
          <w:rPr>
            <w:rStyle w:val="a3"/>
            <w:i/>
            <w:noProof/>
            <w:u w:color="000000"/>
            <w:bdr w:val="nil"/>
          </w:rPr>
          <w:t>Сидоренко А.С.</w:t>
        </w:r>
        <w:r>
          <w:rPr>
            <w:rStyle w:val="a3"/>
            <w:i/>
            <w:noProof/>
            <w:u w:color="000000"/>
            <w:bdr w:val="nil"/>
          </w:rPr>
          <w:t xml:space="preserve">, </w:t>
        </w:r>
      </w:hyperlink>
      <w:hyperlink w:anchor="_Toc386201644" w:history="1">
        <w:r w:rsidRPr="00464ED2">
          <w:rPr>
            <w:rStyle w:val="a3"/>
            <w:i/>
            <w:noProof/>
            <w:u w:color="000000"/>
            <w:bdr w:val="nil"/>
          </w:rPr>
          <w:t>Бугаев Д.С.</w:t>
        </w:r>
        <w:r>
          <w:rPr>
            <w:rStyle w:val="a3"/>
            <w:i/>
            <w:noProof/>
            <w:u w:color="000000"/>
            <w:bdr w:val="nil"/>
          </w:rPr>
          <w:t xml:space="preserve">, </w:t>
        </w:r>
      </w:hyperlink>
      <w:hyperlink w:anchor="_Toc386201645" w:history="1">
        <w:r w:rsidRPr="00464ED2">
          <w:rPr>
            <w:rStyle w:val="a3"/>
            <w:i/>
            <w:noProof/>
            <w:u w:color="000000"/>
            <w:bdr w:val="nil"/>
          </w:rPr>
          <w:t>Иваницкий А.В.</w:t>
        </w:r>
        <w:r>
          <w:rPr>
            <w:rStyle w:val="a3"/>
            <w:i/>
            <w:noProof/>
            <w:u w:color="000000"/>
            <w:bdr w:val="nil"/>
          </w:rPr>
          <w:t xml:space="preserve">, </w:t>
        </w:r>
      </w:hyperlink>
      <w:hyperlink w:anchor="_Toc386201646" w:history="1">
        <w:r w:rsidRPr="00464ED2">
          <w:rPr>
            <w:rStyle w:val="a3"/>
            <w:noProof/>
            <w:shd w:val="clear" w:color="auto" w:fill="FFFFFF"/>
            <w:lang w:eastAsia="ru-RU"/>
          </w:rPr>
          <w:t>ИЗУЧЕНИЕ РАЗВИТИЯ МОБИЛЬНЫХ ОПЕРАЦИОННЫХ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47" w:history="1">
        <w:r w:rsidRPr="00464ED2">
          <w:rPr>
            <w:rStyle w:val="a3"/>
            <w:i/>
            <w:noProof/>
          </w:rPr>
          <w:t>Скоморощенко Е.В.</w:t>
        </w:r>
        <w:r>
          <w:rPr>
            <w:rStyle w:val="a3"/>
            <w:i/>
            <w:noProof/>
          </w:rPr>
          <w:t xml:space="preserve">, </w:t>
        </w:r>
      </w:hyperlink>
      <w:hyperlink w:anchor="_Toc386201648" w:history="1">
        <w:r w:rsidRPr="00464ED2">
          <w:rPr>
            <w:rStyle w:val="a3"/>
            <w:noProof/>
          </w:rPr>
          <w:t>ИСПОЛЬЗОВАНИЕ БАЗ ЦИТИРОВАНИЯ ДЛЯ ВЫБОРА НАПРАВЛЕНИЯ ТЕХНОЛОГИЧЕСКОГО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49" w:history="1">
        <w:r w:rsidRPr="00B623ED">
          <w:rPr>
            <w:rStyle w:val="a3"/>
            <w:rFonts w:eastAsia="Calibri"/>
            <w:i/>
            <w:noProof/>
          </w:rPr>
          <w:t xml:space="preserve">Смирнов Т.А., </w:t>
        </w:r>
      </w:hyperlink>
      <w:hyperlink w:anchor="_Toc386201651" w:history="1">
        <w:r w:rsidRPr="00B623ED">
          <w:rPr>
            <w:rStyle w:val="a3"/>
            <w:rFonts w:eastAsia="Calibri"/>
            <w:i/>
            <w:noProof/>
          </w:rPr>
          <w:t>Майорова Е.В.,</w:t>
        </w:r>
        <w:r w:rsidRPr="00464ED2">
          <w:rPr>
            <w:rStyle w:val="a3"/>
            <w:b/>
            <w:i/>
            <w:noProof/>
          </w:rPr>
          <w:t xml:space="preserve"> </w:t>
        </w:r>
      </w:hyperlink>
      <w:hyperlink w:anchor="_Toc386201653" w:history="1">
        <w:r w:rsidRPr="00B623ED">
          <w:rPr>
            <w:rStyle w:val="a3"/>
            <w:rFonts w:eastAsia="Calibri"/>
            <w:i/>
            <w:noProof/>
          </w:rPr>
          <w:t>Цырульник Р.П,</w:t>
        </w:r>
        <w:r w:rsidRPr="00B623ED">
          <w:rPr>
            <w:rStyle w:val="a3"/>
            <w:i/>
            <w:noProof/>
          </w:rPr>
          <w:t xml:space="preserve"> </w:t>
        </w:r>
      </w:hyperlink>
      <w:hyperlink w:anchor="_Toc386201656" w:history="1">
        <w:r w:rsidRPr="00464ED2">
          <w:rPr>
            <w:rStyle w:val="a3"/>
            <w:noProof/>
          </w:rPr>
          <w:t>ОБЩЕСТВО В ЭПОХУ ПЕРЕМЕН: СОЦИАЛИЗАЦИЯ ЛИЧНОСТИ В  ТЕОРИЯХ РУССКИХ МЫСЛИТЕЛЕЙ</w:t>
        </w:r>
        <w:r>
          <w:rPr>
            <w:rStyle w:val="a3"/>
            <w:noProof/>
          </w:rPr>
          <w:t xml:space="preserve"> </w:t>
        </w:r>
      </w:hyperlink>
      <w:hyperlink w:anchor="_Toc386201657" w:history="1">
        <w:r w:rsidRPr="00464ED2">
          <w:rPr>
            <w:rStyle w:val="a3"/>
            <w:noProof/>
          </w:rPr>
          <w:t>(СОЦИАЛЬНО- ФИЛОСОФСКОЕ ИССЛЕДОВАНИЕ)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58" w:history="1">
        <w:r w:rsidRPr="00B623ED">
          <w:rPr>
            <w:rStyle w:val="a3"/>
            <w:rFonts w:eastAsia="Calibri"/>
            <w:i/>
            <w:noProof/>
          </w:rPr>
          <w:t>Смирнов Т.А.,</w:t>
        </w:r>
        <w:r w:rsidRPr="00B623ED">
          <w:rPr>
            <w:rStyle w:val="a3"/>
            <w:i/>
            <w:noProof/>
          </w:rPr>
          <w:t xml:space="preserve"> </w:t>
        </w:r>
      </w:hyperlink>
      <w:hyperlink w:anchor="_Toc386201660" w:history="1">
        <w:r w:rsidRPr="00B623ED">
          <w:rPr>
            <w:rStyle w:val="a3"/>
            <w:rFonts w:eastAsia="Calibri"/>
            <w:i/>
            <w:noProof/>
          </w:rPr>
          <w:t>Майорова Е.В.,</w:t>
        </w:r>
        <w:r w:rsidRPr="00464ED2">
          <w:rPr>
            <w:rStyle w:val="a3"/>
            <w:b/>
            <w:i/>
            <w:noProof/>
          </w:rPr>
          <w:t xml:space="preserve"> </w:t>
        </w:r>
      </w:hyperlink>
      <w:hyperlink w:anchor="_Toc386201662" w:history="1">
        <w:r w:rsidRPr="00B623ED">
          <w:rPr>
            <w:rStyle w:val="a3"/>
            <w:rFonts w:eastAsia="Calibri"/>
            <w:i/>
            <w:noProof/>
          </w:rPr>
          <w:t>Цырульник Р.П,</w:t>
        </w:r>
        <w:r w:rsidRPr="00464ED2">
          <w:rPr>
            <w:rStyle w:val="a3"/>
            <w:b/>
            <w:i/>
            <w:noProof/>
          </w:rPr>
          <w:t xml:space="preserve"> </w:t>
        </w:r>
      </w:hyperlink>
      <w:hyperlink w:anchor="_Toc386201666" w:history="1">
        <w:r w:rsidRPr="00464ED2">
          <w:rPr>
            <w:rStyle w:val="a3"/>
            <w:noProof/>
          </w:rPr>
          <w:t>ЦЕННОСТНЫЕ ОРИЕНТАЦИИ ЛИЧНОСТИ СТУДЕНТА</w:t>
        </w:r>
        <w:r>
          <w:rPr>
            <w:rStyle w:val="a3"/>
            <w:noProof/>
          </w:rPr>
          <w:t xml:space="preserve"> </w:t>
        </w:r>
      </w:hyperlink>
      <w:hyperlink w:anchor="_Toc386201667" w:history="1">
        <w:r w:rsidRPr="00464ED2">
          <w:rPr>
            <w:rStyle w:val="a3"/>
            <w:noProof/>
          </w:rPr>
          <w:t>В ИНТЕЛЛЕКТУАЛЬНОМ ПРОСТРАНСТВЕ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68" w:history="1">
        <w:r w:rsidRPr="00464ED2">
          <w:rPr>
            <w:rStyle w:val="a3"/>
            <w:i/>
            <w:noProof/>
          </w:rPr>
          <w:t>Соколова М.Г.</w:t>
        </w:r>
        <w:r>
          <w:rPr>
            <w:rStyle w:val="a3"/>
            <w:i/>
            <w:noProof/>
          </w:rPr>
          <w:t xml:space="preserve">, </w:t>
        </w:r>
      </w:hyperlink>
      <w:hyperlink w:anchor="_Toc386201669" w:history="1">
        <w:r w:rsidRPr="00464ED2">
          <w:rPr>
            <w:rStyle w:val="a3"/>
            <w:noProof/>
          </w:rPr>
          <w:t>ИССЛЕДОВАНИЕ МЕТОДИК АНАЛИЗА И ОЦЕНКИ ИНВЕСТИЦИОННОЙ ПРИВЛЕКАТЕЛЬНОСТИ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70" w:history="1">
        <w:r w:rsidRPr="00464ED2">
          <w:rPr>
            <w:rStyle w:val="a3"/>
            <w:rFonts w:eastAsia="Calibri"/>
            <w:i/>
            <w:noProof/>
          </w:rPr>
          <w:t>Соколова Т.Н.,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71" w:history="1">
        <w:r w:rsidRPr="00464ED2">
          <w:rPr>
            <w:rStyle w:val="a3"/>
            <w:noProof/>
          </w:rPr>
          <w:t>НАВЫКИ ЗАЩИТЫ ИНФОРМАЦИИ КАК НЕОБХОДИМЫЙ КОМПОНЕНТ СОВРЕМЕННЫХ ПРОФЕССИОНАЛЬНЫХ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73" w:history="1">
        <w:r w:rsidRPr="00464ED2">
          <w:rPr>
            <w:rStyle w:val="a3"/>
            <w:i/>
            <w:noProof/>
          </w:rPr>
          <w:t>Стрельникова Т.М.</w:t>
        </w:r>
        <w:r>
          <w:rPr>
            <w:rStyle w:val="a3"/>
            <w:i/>
            <w:noProof/>
          </w:rPr>
          <w:t xml:space="preserve">, </w:t>
        </w:r>
      </w:hyperlink>
      <w:hyperlink w:anchor="_Toc386201674" w:history="1">
        <w:r w:rsidRPr="00464ED2">
          <w:rPr>
            <w:rStyle w:val="a3"/>
            <w:noProof/>
          </w:rPr>
          <w:t>ИСПОЛЬЗОВАНИЕ ИНФОРМАЦИОННЫХ ТЕХНОЛОГИЙ ПРИ ПОДГОТОВКЕ КОНКУРЕНТОСПОСОБНЫХ СПЕЦИАЛИСТОВ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75" w:history="1">
        <w:r w:rsidRPr="00464ED2">
          <w:rPr>
            <w:rStyle w:val="a3"/>
            <w:rFonts w:eastAsia="Calibri"/>
            <w:i/>
            <w:noProof/>
          </w:rPr>
          <w:t>Сушкова И.А.,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76" w:history="1">
        <w:r w:rsidRPr="00464ED2">
          <w:rPr>
            <w:rStyle w:val="a3"/>
            <w:noProof/>
          </w:rPr>
          <w:t>ИННОВАЦИОННОЕ РАЗВИТИЕ РОССИИ – СОВРЕМЕННОЕ СОСТОЯНИЕ ДЕЛ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77" w:history="1">
        <w:r w:rsidRPr="00464ED2">
          <w:rPr>
            <w:rStyle w:val="a3"/>
            <w:rFonts w:eastAsia="Calibri"/>
            <w:i/>
            <w:noProof/>
          </w:rPr>
          <w:t>Сыроваткина Т.Н.,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78" w:history="1">
        <w:r w:rsidRPr="00464ED2">
          <w:rPr>
            <w:rStyle w:val="a3"/>
            <w:noProof/>
          </w:rPr>
          <w:t>СТРУКТУРА И ФУНКЦИИ ХОЗЯЙСТВЕННОГО МЕХАНИЗМА ЭКОНОМИКИ, ОСНОВАННОЙ НА ЗНАНИЯХ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79" w:history="1">
        <w:r w:rsidRPr="00464ED2">
          <w:rPr>
            <w:rStyle w:val="a3"/>
            <w:rFonts w:eastAsia="Calibri"/>
            <w:i/>
            <w:noProof/>
          </w:rPr>
          <w:t>Сыроваткина Т.Н.,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80" w:history="1">
        <w:r w:rsidRPr="00464ED2">
          <w:rPr>
            <w:rStyle w:val="a3"/>
            <w:rFonts w:eastAsia="Calibri"/>
            <w:i/>
            <w:noProof/>
          </w:rPr>
          <w:t>Фёдорова О.И.,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81" w:history="1">
        <w:r w:rsidRPr="00464ED2">
          <w:rPr>
            <w:rStyle w:val="a3"/>
            <w:noProof/>
          </w:rPr>
          <w:t>НЕКОММЕРЧЕСКИЙ ХАРАКТЕР ЭКОНОМИКИ, ОСНОВАННЫЙ НА ЗНАНИЯХ, И РЫНОК ОБРАЗОВАТЕЛЬНЫХ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82" w:history="1">
        <w:r w:rsidRPr="00464ED2">
          <w:rPr>
            <w:rStyle w:val="a3"/>
            <w:i/>
            <w:noProof/>
          </w:rPr>
          <w:t>Туголукова А.Ю.</w:t>
        </w:r>
        <w:r>
          <w:rPr>
            <w:rStyle w:val="a3"/>
            <w:i/>
            <w:noProof/>
          </w:rPr>
          <w:t xml:space="preserve">, </w:t>
        </w:r>
      </w:hyperlink>
      <w:hyperlink w:anchor="_Toc386201683" w:history="1">
        <w:r w:rsidRPr="00464ED2">
          <w:rPr>
            <w:rStyle w:val="a3"/>
            <w:noProof/>
          </w:rPr>
          <w:t>АСПЕКТЫ ПОДГОТОВКИ СОВРЕМЕННЫХ СПЕЦИАЛИСТОВ В ОБЛАСТИ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84" w:history="1">
        <w:r w:rsidRPr="00464ED2">
          <w:rPr>
            <w:rStyle w:val="a3"/>
            <w:rFonts w:eastAsia="Calibri"/>
            <w:i/>
            <w:noProof/>
          </w:rPr>
          <w:t>Фаррахова Ф.Ф.,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85" w:history="1">
        <w:r w:rsidRPr="00464ED2">
          <w:rPr>
            <w:rStyle w:val="a3"/>
            <w:i/>
            <w:noProof/>
          </w:rPr>
          <w:t>Нухова Р.Г.</w:t>
        </w:r>
        <w:r>
          <w:rPr>
            <w:rStyle w:val="a3"/>
            <w:i/>
            <w:noProof/>
          </w:rPr>
          <w:t xml:space="preserve">, </w:t>
        </w:r>
      </w:hyperlink>
      <w:hyperlink w:anchor="_Toc386201686" w:history="1">
        <w:r w:rsidRPr="00464ED2">
          <w:rPr>
            <w:rStyle w:val="a3"/>
            <w:noProof/>
          </w:rPr>
          <w:t>ОРГАНИЗАЦИЯ УЧЕТА ПРОЧИХ ДОХОДОВ И РАСХОДОВ</w:t>
        </w:r>
        <w:r>
          <w:rPr>
            <w:rStyle w:val="a3"/>
            <w:noProof/>
          </w:rPr>
          <w:t xml:space="preserve"> </w:t>
        </w:r>
      </w:hyperlink>
      <w:hyperlink w:anchor="_Toc386201687" w:history="1">
        <w:r w:rsidRPr="00464ED2">
          <w:rPr>
            <w:rStyle w:val="a3"/>
            <w:noProof/>
          </w:rPr>
          <w:t>В ООО «УЗЯН» БЕЛОРЕЦКОГО РАЙОНА РЕСПУБЛИКИ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88" w:history="1">
        <w:r w:rsidRPr="00464ED2">
          <w:rPr>
            <w:rStyle w:val="a3"/>
            <w:rFonts w:eastAsia="Calibri"/>
            <w:i/>
            <w:noProof/>
          </w:rPr>
          <w:t>Фаррахова Ф.Ф.,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89" w:history="1">
        <w:r w:rsidRPr="00464ED2">
          <w:rPr>
            <w:rStyle w:val="a3"/>
            <w:i/>
            <w:noProof/>
          </w:rPr>
          <w:t>Ярмухаметова З.Р.</w:t>
        </w:r>
        <w:r>
          <w:rPr>
            <w:rStyle w:val="a3"/>
            <w:i/>
            <w:noProof/>
          </w:rPr>
          <w:t xml:space="preserve">, </w:t>
        </w:r>
      </w:hyperlink>
      <w:hyperlink w:anchor="_Toc386201690" w:history="1">
        <w:r w:rsidRPr="00464ED2">
          <w:rPr>
            <w:rStyle w:val="a3"/>
            <w:noProof/>
          </w:rPr>
          <w:t>ПУТИ СНИЖЕНИЯ СЕБЕСТОИМОСТИ ПРОДУКЦИИ ЗЕРНОВЫХ КУЛЬТУР В ООО «ЗИЛАИРСКИЙ СОВХОЗ» БАЙМАКСКОГО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91" w:history="1">
        <w:r w:rsidRPr="00464ED2">
          <w:rPr>
            <w:rStyle w:val="a3"/>
            <w:rFonts w:eastAsia="Calibri"/>
            <w:i/>
            <w:noProof/>
          </w:rPr>
          <w:t>Фаррахова Ф. Ф.,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92" w:history="1">
        <w:r w:rsidRPr="00464ED2">
          <w:rPr>
            <w:rStyle w:val="a3"/>
            <w:i/>
            <w:noProof/>
          </w:rPr>
          <w:t>Ярмухаметова З. Р.</w:t>
        </w:r>
        <w:r>
          <w:rPr>
            <w:rStyle w:val="a3"/>
            <w:i/>
            <w:noProof/>
          </w:rPr>
          <w:t xml:space="preserve">, </w:t>
        </w:r>
      </w:hyperlink>
      <w:hyperlink w:anchor="_Toc386201693" w:history="1">
        <w:r w:rsidRPr="00464ED2">
          <w:rPr>
            <w:rStyle w:val="a3"/>
            <w:noProof/>
          </w:rPr>
          <w:t>НОРМАТИВНО-ПРАВОВОЕ РЕГУЛИРОВАНИЕ УЧЕТА ЗАТРАТ НА ВЫХОД ПРОДУКЦИИ ЗЕРНОВЫХ КУЛЬТУР В ООО «ЗИЛАИРСКИЙ СОВХОЗ» БАЙМАКСКОГО РАЙОНА, РБ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94" w:history="1">
        <w:r w:rsidRPr="00464ED2">
          <w:rPr>
            <w:rStyle w:val="a3"/>
            <w:i/>
            <w:noProof/>
            <w:lang w:eastAsia="ru-RU"/>
          </w:rPr>
          <w:t>Фархутдинова Л.Н.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86201695" w:history="1">
        <w:r w:rsidRPr="00464ED2">
          <w:rPr>
            <w:rStyle w:val="a3"/>
            <w:i/>
            <w:noProof/>
            <w:lang w:eastAsia="ru-RU"/>
          </w:rPr>
          <w:t>Белоусова Е.А.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86201696" w:history="1">
        <w:r w:rsidRPr="00464ED2">
          <w:rPr>
            <w:rStyle w:val="a3"/>
            <w:noProof/>
          </w:rPr>
          <w:t>УНИВЕРСАЛЬНАЯ ЭЛЕКТРОННАЯ КАРТА: ПРОБЛЕМЫ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97" w:history="1">
        <w:r w:rsidRPr="00464ED2">
          <w:rPr>
            <w:rStyle w:val="a3"/>
            <w:rFonts w:eastAsia="Calibri"/>
            <w:i/>
            <w:noProof/>
          </w:rPr>
          <w:t>Фогель Т.В.,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698" w:history="1">
        <w:r w:rsidRPr="00464ED2">
          <w:rPr>
            <w:rStyle w:val="a3"/>
            <w:noProof/>
          </w:rPr>
          <w:t>СОЦИАЛЬНО-КУЛЬТУРНЫЙ ПРОЕКТ КАК УСЛОВИЕ ВОЗРОЖДЕНИЯ НАРОДНЫХ ПРАЗДНИКОВ И ОБРЯДОВ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699" w:history="1">
        <w:r w:rsidRPr="00464ED2">
          <w:rPr>
            <w:rStyle w:val="a3"/>
            <w:i/>
            <w:noProof/>
            <w:lang w:val="ru" w:eastAsia="ru-RU"/>
          </w:rPr>
          <w:t>Черепанов Д.А</w:t>
        </w:r>
        <w:r w:rsidRPr="00464ED2">
          <w:rPr>
            <w:rStyle w:val="a3"/>
            <w:i/>
            <w:noProof/>
            <w:lang w:eastAsia="ru-RU"/>
          </w:rPr>
          <w:t>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86201700" w:history="1">
        <w:r w:rsidRPr="00464ED2">
          <w:rPr>
            <w:rStyle w:val="a3"/>
            <w:rFonts w:eastAsia="Calibri"/>
            <w:noProof/>
          </w:rPr>
          <w:t>ТЕОРЕТИЧЕСКИЕ АСПЕКТЫ  КЛАССИФИКАЦИИ ПРИОБРЕТЕНИЯ ПРАВА СОБСТВЕННОСТИ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01" w:history="1">
        <w:r w:rsidRPr="00464ED2">
          <w:rPr>
            <w:rStyle w:val="a3"/>
            <w:i/>
            <w:noProof/>
          </w:rPr>
          <w:t>Черкашина Н.В.</w:t>
        </w:r>
        <w:r>
          <w:rPr>
            <w:rStyle w:val="a3"/>
            <w:i/>
            <w:noProof/>
          </w:rPr>
          <w:t xml:space="preserve">, </w:t>
        </w:r>
      </w:hyperlink>
      <w:hyperlink w:anchor="_Toc386201702" w:history="1">
        <w:r w:rsidRPr="00464ED2">
          <w:rPr>
            <w:rStyle w:val="a3"/>
            <w:noProof/>
          </w:rPr>
          <w:t>ИНФОРМАЦИОННЫЕ ТЕХНОЛОГИИ</w:t>
        </w:r>
        <w:r>
          <w:rPr>
            <w:rStyle w:val="a3"/>
            <w:noProof/>
          </w:rPr>
          <w:t xml:space="preserve"> </w:t>
        </w:r>
      </w:hyperlink>
      <w:hyperlink w:anchor="_Toc386201703" w:history="1">
        <w:r w:rsidRPr="00464ED2">
          <w:rPr>
            <w:rStyle w:val="a3"/>
            <w:noProof/>
          </w:rPr>
          <w:t>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04" w:history="1">
        <w:r w:rsidRPr="00464ED2">
          <w:rPr>
            <w:rStyle w:val="a3"/>
            <w:i/>
            <w:noProof/>
          </w:rPr>
          <w:t>Чуднова О.В.</w:t>
        </w:r>
        <w:r>
          <w:rPr>
            <w:rStyle w:val="a3"/>
            <w:i/>
            <w:noProof/>
          </w:rPr>
          <w:t xml:space="preserve">, </w:t>
        </w:r>
      </w:hyperlink>
      <w:hyperlink w:anchor="_Toc386201705" w:history="1">
        <w:r w:rsidRPr="00464ED2">
          <w:rPr>
            <w:rStyle w:val="a3"/>
            <w:noProof/>
          </w:rPr>
          <w:t>СТРАТЕГИЧЕСКИЕ НАПРАВЛЕНИЯ СОВЕРШЕНСТВОВАНИЯ ОРГАНИЗАЦИОННОГО ПОВЕДЕНИЯ ПРЕПОДАВАТЕЛЕЙ ВУЗОВ САХАЛИНСКОЙ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06" w:history="1">
        <w:r w:rsidRPr="00464ED2">
          <w:rPr>
            <w:rStyle w:val="a3"/>
            <w:i/>
            <w:noProof/>
          </w:rPr>
          <w:t>Шарипова Э.М.</w:t>
        </w:r>
        <w:r>
          <w:rPr>
            <w:rStyle w:val="a3"/>
            <w:i/>
            <w:noProof/>
          </w:rPr>
          <w:t xml:space="preserve">, </w:t>
        </w:r>
      </w:hyperlink>
      <w:hyperlink w:anchor="_Toc386201707" w:history="1">
        <w:r w:rsidRPr="00464ED2">
          <w:rPr>
            <w:rStyle w:val="a3"/>
            <w:noProof/>
          </w:rPr>
          <w:t>ГЛОБАЛИЗАЦИОННЫЕ ПРОЦЕССЫ КАК ФАКТОР ВОЗНИКНОВЕНИЯ РЕЛИГИОЗНОГО ФАНАТИЗМА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08" w:history="1">
        <w:r w:rsidRPr="00464ED2">
          <w:rPr>
            <w:rStyle w:val="a3"/>
            <w:rFonts w:eastAsia="Calibri"/>
            <w:i/>
            <w:noProof/>
          </w:rPr>
          <w:t>Шилина О.Н.,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709" w:history="1">
        <w:r w:rsidRPr="00464ED2">
          <w:rPr>
            <w:rStyle w:val="a3"/>
            <w:noProof/>
          </w:rPr>
          <w:t>ИСПОЛЬЗОВАНИЕ СОВРЕМЕННЫХ ИНСТРУМЕНТОВ МЕНЕДЖМЕНТА ДЛЯ СОВЕРШЕНСТВОВАНИЯ ПРОЦЕССОВ РАЗВИТИЯ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10" w:history="1">
        <w:r w:rsidRPr="00464ED2">
          <w:rPr>
            <w:rStyle w:val="a3"/>
            <w:i/>
            <w:noProof/>
          </w:rPr>
          <w:t>Широких Л.А.</w:t>
        </w:r>
        <w:r>
          <w:rPr>
            <w:rStyle w:val="a3"/>
            <w:i/>
            <w:noProof/>
          </w:rPr>
          <w:t xml:space="preserve">, </w:t>
        </w:r>
      </w:hyperlink>
      <w:hyperlink w:anchor="_Toc386201711" w:history="1">
        <w:r w:rsidRPr="00464ED2">
          <w:rPr>
            <w:rStyle w:val="a3"/>
            <w:i/>
            <w:noProof/>
          </w:rPr>
          <w:t>Крюкова Т.А.</w:t>
        </w:r>
        <w:r>
          <w:rPr>
            <w:rStyle w:val="a3"/>
            <w:i/>
            <w:noProof/>
          </w:rPr>
          <w:t xml:space="preserve">, </w:t>
        </w:r>
      </w:hyperlink>
      <w:hyperlink w:anchor="_Toc386201713" w:history="1">
        <w:r w:rsidRPr="00464ED2">
          <w:rPr>
            <w:rStyle w:val="a3"/>
            <w:i/>
            <w:noProof/>
          </w:rPr>
          <w:t xml:space="preserve">Писаренко Н.Д., </w:t>
        </w:r>
      </w:hyperlink>
      <w:hyperlink w:anchor="_Toc386201717" w:history="1">
        <w:r w:rsidRPr="00464ED2">
          <w:rPr>
            <w:rStyle w:val="a3"/>
            <w:noProof/>
          </w:rPr>
          <w:t>РИСКИ В АУДИТОРСКОЙ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19" w:history="1">
        <w:r w:rsidRPr="00464ED2">
          <w:rPr>
            <w:rStyle w:val="a3"/>
            <w:rFonts w:eastAsia="Calibri"/>
            <w:i/>
            <w:noProof/>
          </w:rPr>
          <w:t>Шишкин А.Н.,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720" w:history="1">
        <w:r w:rsidRPr="00464ED2">
          <w:rPr>
            <w:rStyle w:val="a3"/>
            <w:i/>
            <w:noProof/>
          </w:rPr>
          <w:t>Кузьмичева О.Ю.</w:t>
        </w:r>
        <w:r>
          <w:rPr>
            <w:rStyle w:val="a3"/>
            <w:i/>
            <w:noProof/>
          </w:rPr>
          <w:t xml:space="preserve">, </w:t>
        </w:r>
      </w:hyperlink>
      <w:hyperlink w:anchor="_Toc386201721" w:history="1">
        <w:r w:rsidRPr="00464ED2">
          <w:rPr>
            <w:rStyle w:val="a3"/>
            <w:noProof/>
          </w:rPr>
          <w:t>ПРОГРАММНО-ЦЕЛЕВОЕ УПРАВЛЕНИЕ ИННОВАЦИОННОЙ СОСТАВЛЯЮЩЕЙ РАЗВИТИЯ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22" w:history="1">
        <w:r w:rsidRPr="00464ED2">
          <w:rPr>
            <w:rStyle w:val="a3"/>
            <w:rFonts w:eastAsia="Calibri"/>
            <w:i/>
            <w:noProof/>
          </w:rPr>
          <w:t>Шишкин А.Н.,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723" w:history="1">
        <w:r w:rsidRPr="00464ED2">
          <w:rPr>
            <w:rStyle w:val="a3"/>
            <w:i/>
            <w:noProof/>
          </w:rPr>
          <w:t>Кузьмичева О.Ю.</w:t>
        </w:r>
        <w:r>
          <w:rPr>
            <w:rStyle w:val="a3"/>
            <w:i/>
            <w:noProof/>
          </w:rPr>
          <w:t xml:space="preserve">, </w:t>
        </w:r>
      </w:hyperlink>
      <w:hyperlink w:anchor="_Toc386201724" w:history="1">
        <w:r w:rsidRPr="00464ED2">
          <w:rPr>
            <w:rStyle w:val="a3"/>
            <w:noProof/>
          </w:rPr>
          <w:t>РОЛЬ ИНВЕСТИЦИЙ В РАЗВИТИИ ИННОВАЦИЙ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28" w:history="1">
        <w:r w:rsidRPr="00464ED2">
          <w:rPr>
            <w:rStyle w:val="a3"/>
            <w:rFonts w:eastAsia="Calibri"/>
            <w:i/>
            <w:noProof/>
          </w:rPr>
          <w:t>Шиян Е.И.,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729" w:history="1">
        <w:r w:rsidRPr="00464ED2">
          <w:rPr>
            <w:rStyle w:val="a3"/>
            <w:noProof/>
          </w:rPr>
          <w:t>ПРОБЛЕМЫ ИНИЦИИРОВАНИЯ СПРОСА НА ИННОВАЦИОННУЮ ПРОДУКЦИЮ В УСЛОВИЯХ ГЛОБАЛИЗАЦИИ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30" w:history="1">
        <w:r w:rsidRPr="00464ED2">
          <w:rPr>
            <w:rStyle w:val="a3"/>
            <w:rFonts w:eastAsia="Calibri"/>
            <w:i/>
            <w:noProof/>
          </w:rPr>
          <w:t>Шуваев А.В.,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731" w:history="1">
        <w:r w:rsidRPr="00464ED2">
          <w:rPr>
            <w:rStyle w:val="a3"/>
            <w:noProof/>
          </w:rPr>
          <w:t>ЭКОЛОГО-ЭКОНОМИЧЕСКИЕ ТРАНСФОРМАЦИИ</w:t>
        </w:r>
        <w:r>
          <w:rPr>
            <w:rStyle w:val="a3"/>
            <w:noProof/>
          </w:rPr>
          <w:t xml:space="preserve"> </w:t>
        </w:r>
      </w:hyperlink>
      <w:hyperlink w:anchor="_Toc386201732" w:history="1">
        <w:r w:rsidRPr="00464ED2">
          <w:rPr>
            <w:rStyle w:val="a3"/>
            <w:noProof/>
          </w:rPr>
          <w:t>АГРАРНОГО СЕКТОРА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33" w:history="1">
        <w:r w:rsidRPr="00464ED2">
          <w:rPr>
            <w:rStyle w:val="a3"/>
            <w:i/>
            <w:noProof/>
          </w:rPr>
          <w:t>Юркова Я. А.</w:t>
        </w:r>
        <w:r>
          <w:rPr>
            <w:rStyle w:val="a3"/>
            <w:i/>
            <w:noProof/>
          </w:rPr>
          <w:t xml:space="preserve">, </w:t>
        </w:r>
      </w:hyperlink>
      <w:hyperlink w:anchor="_Toc386201734" w:history="1">
        <w:r w:rsidRPr="00464ED2">
          <w:rPr>
            <w:rStyle w:val="a3"/>
            <w:i/>
            <w:noProof/>
          </w:rPr>
          <w:t>Саглаев С. И.</w:t>
        </w:r>
        <w:r>
          <w:rPr>
            <w:rStyle w:val="a3"/>
            <w:i/>
            <w:noProof/>
          </w:rPr>
          <w:t xml:space="preserve">, </w:t>
        </w:r>
      </w:hyperlink>
      <w:hyperlink w:anchor="_Toc386201735" w:history="1">
        <w:r w:rsidRPr="00464ED2">
          <w:rPr>
            <w:rStyle w:val="a3"/>
            <w:rFonts w:eastAsia="Calibri"/>
            <w:i/>
            <w:noProof/>
          </w:rPr>
          <w:t>Козырева О. А.,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736" w:history="1">
        <w:r w:rsidRPr="00464ED2">
          <w:rPr>
            <w:rStyle w:val="a3"/>
            <w:noProof/>
          </w:rPr>
          <w:t>ОСОБЕННОСТИ ДЕТЕРМИНАЦИИ СОЦИАЛИЗАЦИИ И САМОРЕАЛИЗАЦИИ ОБУЧАЮЩИХСЯ, ЗАНИМАЮЩИХСЯ РЕГБИ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37" w:history="1">
        <w:r w:rsidRPr="00464ED2">
          <w:rPr>
            <w:rStyle w:val="a3"/>
            <w:rFonts w:eastAsia="Calibri"/>
            <w:i/>
            <w:noProof/>
          </w:rPr>
          <w:t>Юсупов Р.Г.,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738" w:history="1">
        <w:r w:rsidRPr="00464ED2">
          <w:rPr>
            <w:rStyle w:val="a3"/>
            <w:noProof/>
          </w:rPr>
          <w:t xml:space="preserve">ГОСУДАРСТВЕННО-ПРАВОВОЕ РЕГУЛИРОВАНИЕ НАУЧНО- ОБРАЗОВАТЕЛЬНОЙ ПОЛИТИКИ В РЕСПУБЛИКЕ </w:t>
        </w:r>
        <w:r w:rsidRPr="00464ED2">
          <w:rPr>
            <w:rStyle w:val="a3"/>
            <w:noProof/>
          </w:rPr>
          <w:lastRenderedPageBreak/>
          <w:t>БАШКОРТОСТАН: ОПЫТ 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39" w:history="1">
        <w:r w:rsidRPr="00464ED2">
          <w:rPr>
            <w:rStyle w:val="a3"/>
            <w:rFonts w:eastAsia="Calibri"/>
            <w:i/>
            <w:noProof/>
          </w:rPr>
          <w:t>Яковлева-Чернышева А.Ю.,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740" w:history="1">
        <w:r w:rsidRPr="00464ED2">
          <w:rPr>
            <w:rStyle w:val="a3"/>
            <w:caps/>
            <w:noProof/>
          </w:rPr>
          <w:t>Характеристика элементов  МЕХАНИЗМА</w:t>
        </w:r>
        <w:r w:rsidRPr="00464ED2">
          <w:rPr>
            <w:rStyle w:val="a3"/>
            <w:noProof/>
          </w:rPr>
          <w:t xml:space="preserve"> УПРАВЛЕНИЯ М</w:t>
        </w:r>
        <w:r w:rsidRPr="00464ED2">
          <w:rPr>
            <w:rStyle w:val="a3"/>
            <w:caps/>
            <w:noProof/>
          </w:rPr>
          <w:t>аркетингом</w:t>
        </w:r>
        <w:r w:rsidRPr="00464ED2">
          <w:rPr>
            <w:rStyle w:val="a3"/>
            <w:noProof/>
          </w:rPr>
          <w:t xml:space="preserve"> В ПРЕДПРИНИМАТЕЛЬСКИХ СТРУКТУРАХ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BF54D4" w:rsidRDefault="00BF54D4" w:rsidP="00BF54D4">
      <w:pPr>
        <w:pStyle w:val="15"/>
        <w:tabs>
          <w:tab w:val="right" w:leader="dot" w:pos="9288"/>
        </w:tabs>
        <w:rPr>
          <w:noProof/>
        </w:rPr>
      </w:pPr>
      <w:hyperlink w:anchor="_Toc386201741" w:history="1">
        <w:r w:rsidRPr="00464ED2">
          <w:rPr>
            <w:rStyle w:val="a3"/>
            <w:rFonts w:eastAsia="Calibri"/>
            <w:i/>
            <w:noProof/>
          </w:rPr>
          <w:t>Ярославцев В.Г.,</w:t>
        </w:r>
        <w:r>
          <w:rPr>
            <w:rStyle w:val="a3"/>
            <w:rFonts w:eastAsia="Calibri"/>
            <w:i/>
            <w:noProof/>
          </w:rPr>
          <w:t xml:space="preserve"> </w:t>
        </w:r>
      </w:hyperlink>
      <w:hyperlink w:anchor="_Toc386201742" w:history="1">
        <w:r w:rsidRPr="00464ED2">
          <w:rPr>
            <w:rStyle w:val="a3"/>
            <w:noProof/>
          </w:rPr>
          <w:t>ИНФОРМАЦИОННЫЕ ТЕХНОЛОГИИ В КУЛЬТУРЕ И ИХ РОЛЬ СОВРЕМЕННОМ ОБРАЗОВАНИИ (ПО МАТЕРИАЛАМ МИНИСТЕРСТВА КУЛЬТУРЫ НОВОСИБИРСКОЙ ОБЛАСТИ)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_Toc386201742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4C6002" w:rsidRDefault="00BF54D4" w:rsidP="00BF54D4">
      <w: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4D4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54D4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4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4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4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54D4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54D4"/>
    <w:rPr>
      <w:rFonts w:asciiTheme="majorHAnsi" w:eastAsiaTheme="majorEastAsia" w:hAnsiTheme="majorHAnsi" w:cstheme="majorBidi"/>
      <w:color w:val="243F60" w:themeColor="accent1" w:themeShade="7F"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54D4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</w:rPr>
  </w:style>
  <w:style w:type="character" w:customStyle="1" w:styleId="apple-converted-space">
    <w:name w:val="apple-converted-space"/>
    <w:basedOn w:val="a0"/>
    <w:rsid w:val="00BF54D4"/>
  </w:style>
  <w:style w:type="character" w:styleId="a3">
    <w:name w:val="Hyperlink"/>
    <w:basedOn w:val="a0"/>
    <w:uiPriority w:val="99"/>
    <w:rsid w:val="00BF54D4"/>
    <w:rPr>
      <w:color w:val="0000FF"/>
      <w:u w:val="single"/>
    </w:rPr>
  </w:style>
  <w:style w:type="character" w:styleId="a4">
    <w:name w:val="Strong"/>
    <w:basedOn w:val="a0"/>
    <w:uiPriority w:val="22"/>
    <w:qFormat/>
    <w:rsid w:val="00BF54D4"/>
    <w:rPr>
      <w:b/>
      <w:bCs/>
    </w:rPr>
  </w:style>
  <w:style w:type="paragraph" w:styleId="a5">
    <w:name w:val="Normal (Web)"/>
    <w:aliases w:val="Знак Знак Знак"/>
    <w:basedOn w:val="a"/>
    <w:uiPriority w:val="99"/>
    <w:rsid w:val="00BF54D4"/>
    <w:pPr>
      <w:spacing w:before="280" w:after="280"/>
    </w:pPr>
    <w:rPr>
      <w:rFonts w:eastAsia="Times New Roman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BF54D4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BF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F54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a9">
    <w:name w:val="Абзац списка Знак"/>
    <w:link w:val="a8"/>
    <w:uiPriority w:val="34"/>
    <w:rsid w:val="00BF54D4"/>
    <w:rPr>
      <w:rFonts w:ascii="Calibri" w:eastAsia="Calibri" w:hAnsi="Calibri" w:cs="Times New Roman"/>
    </w:rPr>
  </w:style>
  <w:style w:type="table" w:styleId="aa">
    <w:name w:val="Table Grid"/>
    <w:basedOn w:val="a1"/>
    <w:rsid w:val="00BF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BF54D4"/>
  </w:style>
  <w:style w:type="paragraph" w:customStyle="1" w:styleId="Default">
    <w:name w:val="Default"/>
    <w:rsid w:val="00BF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BF54D4"/>
  </w:style>
  <w:style w:type="character" w:customStyle="1" w:styleId="c5">
    <w:name w:val="c5"/>
    <w:basedOn w:val="a0"/>
    <w:rsid w:val="00BF54D4"/>
  </w:style>
  <w:style w:type="paragraph" w:styleId="21">
    <w:name w:val="Body Text 2"/>
    <w:basedOn w:val="a"/>
    <w:link w:val="22"/>
    <w:uiPriority w:val="99"/>
    <w:semiHidden/>
    <w:unhideWhenUsed/>
    <w:rsid w:val="00BF54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54D4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hps">
    <w:name w:val="hps"/>
    <w:basedOn w:val="a0"/>
    <w:rsid w:val="00BF54D4"/>
  </w:style>
  <w:style w:type="character" w:customStyle="1" w:styleId="hpsatn">
    <w:name w:val="hps atn"/>
    <w:basedOn w:val="a0"/>
    <w:rsid w:val="00BF54D4"/>
  </w:style>
  <w:style w:type="character" w:customStyle="1" w:styleId="atn">
    <w:name w:val="atn"/>
    <w:basedOn w:val="a0"/>
    <w:rsid w:val="00BF54D4"/>
  </w:style>
  <w:style w:type="character" w:styleId="HTML">
    <w:name w:val="HTML Cite"/>
    <w:rsid w:val="00BF54D4"/>
    <w:rPr>
      <w:i w:val="0"/>
      <w:iCs w:val="0"/>
      <w:color w:val="008000"/>
    </w:rPr>
  </w:style>
  <w:style w:type="paragraph" w:styleId="ab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Char,Сноска макета"/>
    <w:basedOn w:val="a"/>
    <w:link w:val="ac"/>
    <w:uiPriority w:val="99"/>
    <w:rsid w:val="00BF54D4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Char Знак"/>
    <w:basedOn w:val="a0"/>
    <w:link w:val="ab"/>
    <w:uiPriority w:val="99"/>
    <w:rsid w:val="00BF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F54D4"/>
    <w:pPr>
      <w:widowControl/>
      <w:suppressAutoHyphens w:val="0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e">
    <w:name w:val="Название Знак"/>
    <w:basedOn w:val="a0"/>
    <w:link w:val="ad"/>
    <w:rsid w:val="00BF54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8">
    <w:name w:val="Основной текст (18) + Не курсив"/>
    <w:basedOn w:val="a0"/>
    <w:rsid w:val="00BF54D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">
    <w:name w:val="Основной текст (11)"/>
    <w:link w:val="111"/>
    <w:rsid w:val="00BF54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F54D4"/>
    <w:pPr>
      <w:widowControl/>
      <w:shd w:val="clear" w:color="auto" w:fill="FFFFFF"/>
      <w:suppressAutoHyphens w:val="0"/>
      <w:spacing w:line="486" w:lineRule="exact"/>
      <w:ind w:hanging="320"/>
      <w:jc w:val="both"/>
    </w:pPr>
    <w:rPr>
      <w:rFonts w:eastAsiaTheme="minorHAnsi"/>
      <w:kern w:val="0"/>
      <w:szCs w:val="28"/>
    </w:rPr>
  </w:style>
  <w:style w:type="paragraph" w:customStyle="1" w:styleId="msonormalcxspmiddle">
    <w:name w:val="msonormalcxspmiddle"/>
    <w:basedOn w:val="a"/>
    <w:rsid w:val="00BF54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F54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F54D4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BF54D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54D4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af1">
    <w:name w:val="Subtitle"/>
    <w:basedOn w:val="a"/>
    <w:link w:val="af2"/>
    <w:qFormat/>
    <w:rsid w:val="00BF54D4"/>
    <w:pPr>
      <w:widowControl/>
      <w:suppressAutoHyphens w:val="0"/>
      <w:jc w:val="center"/>
    </w:pPr>
    <w:rPr>
      <w:rFonts w:eastAsia="Times New Roman"/>
      <w:b/>
      <w:bCs/>
      <w:kern w:val="0"/>
      <w:sz w:val="32"/>
      <w:lang w:eastAsia="ru-RU"/>
    </w:rPr>
  </w:style>
  <w:style w:type="character" w:customStyle="1" w:styleId="af2">
    <w:name w:val="Подзаголовок Знак"/>
    <w:basedOn w:val="a0"/>
    <w:link w:val="af1"/>
    <w:rsid w:val="00BF54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2">
    <w:name w:val="Без интервала1"/>
    <w:rsid w:val="00BF54D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w w:val="105"/>
      <w:sz w:val="28"/>
      <w:szCs w:val="28"/>
      <w:lang w:eastAsia="ru-RU"/>
    </w:rPr>
  </w:style>
  <w:style w:type="paragraph" w:customStyle="1" w:styleId="articpar">
    <w:name w:val="articpar"/>
    <w:basedOn w:val="a"/>
    <w:rsid w:val="00BF54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f3">
    <w:name w:val="Основной текст_"/>
    <w:basedOn w:val="a0"/>
    <w:link w:val="25"/>
    <w:rsid w:val="00BF54D4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3"/>
    <w:rsid w:val="00BF54D4"/>
    <w:pPr>
      <w:shd w:val="clear" w:color="auto" w:fill="FFFFFF"/>
      <w:suppressAutoHyphens w:val="0"/>
      <w:spacing w:line="259" w:lineRule="exact"/>
    </w:pPr>
    <w:rPr>
      <w:rFonts w:asciiTheme="minorHAnsi" w:eastAsiaTheme="minorHAnsi" w:hAnsiTheme="minorHAnsi" w:cstheme="minorBidi"/>
      <w:kern w:val="0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f3"/>
    <w:rsid w:val="00BF54D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4">
    <w:name w:val="Основной текст + Курсив"/>
    <w:basedOn w:val="af3"/>
    <w:rsid w:val="00BF5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5">
    <w:name w:val="Подпись к картинке_"/>
    <w:basedOn w:val="a0"/>
    <w:link w:val="af6"/>
    <w:rsid w:val="00BF54D4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F54D4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i/>
      <w:iCs/>
      <w:kern w:val="0"/>
      <w:sz w:val="12"/>
      <w:szCs w:val="12"/>
    </w:rPr>
  </w:style>
  <w:style w:type="character" w:customStyle="1" w:styleId="65pt">
    <w:name w:val="Подпись к картинке + 6;5 pt;Полужирный"/>
    <w:basedOn w:val="af5"/>
    <w:rsid w:val="00BF54D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7">
    <w:name w:val="No Spacing"/>
    <w:link w:val="af8"/>
    <w:uiPriority w:val="99"/>
    <w:qFormat/>
    <w:rsid w:val="00BF54D4"/>
    <w:pPr>
      <w:spacing w:after="0" w:line="240" w:lineRule="auto"/>
    </w:pPr>
  </w:style>
  <w:style w:type="character" w:customStyle="1" w:styleId="af8">
    <w:name w:val="Без интервала Знак"/>
    <w:link w:val="af7"/>
    <w:uiPriority w:val="99"/>
    <w:locked/>
    <w:rsid w:val="00BF54D4"/>
  </w:style>
  <w:style w:type="character" w:customStyle="1" w:styleId="b-dropdownaswitcher">
    <w:name w:val="b-dropdowna__switcher"/>
    <w:basedOn w:val="a0"/>
    <w:rsid w:val="00BF54D4"/>
  </w:style>
  <w:style w:type="character" w:customStyle="1" w:styleId="b-linkinner">
    <w:name w:val="b-link__inner"/>
    <w:basedOn w:val="a0"/>
    <w:rsid w:val="00BF54D4"/>
  </w:style>
  <w:style w:type="character" w:styleId="af9">
    <w:name w:val="Book Title"/>
    <w:basedOn w:val="a0"/>
    <w:uiPriority w:val="33"/>
    <w:qFormat/>
    <w:rsid w:val="00BF54D4"/>
    <w:rPr>
      <w:b/>
      <w:bCs/>
      <w:smallCaps/>
      <w:spacing w:val="5"/>
    </w:rPr>
  </w:style>
  <w:style w:type="character" w:customStyle="1" w:styleId="apple-style-span">
    <w:name w:val="apple-style-span"/>
    <w:basedOn w:val="a0"/>
    <w:rsid w:val="00BF54D4"/>
  </w:style>
  <w:style w:type="paragraph" w:styleId="afa">
    <w:name w:val="endnote text"/>
    <w:basedOn w:val="a"/>
    <w:link w:val="afb"/>
    <w:semiHidden/>
    <w:unhideWhenUsed/>
    <w:rsid w:val="00BF54D4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BF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BF54D4"/>
    <w:pPr>
      <w:shd w:val="clear" w:color="auto" w:fill="FFFFFF"/>
      <w:suppressAutoHyphens w:val="0"/>
      <w:spacing w:line="0" w:lineRule="atLeast"/>
    </w:pPr>
    <w:rPr>
      <w:rFonts w:eastAsia="Times New Roman"/>
      <w:kern w:val="0"/>
      <w:sz w:val="21"/>
      <w:szCs w:val="21"/>
      <w:lang w:eastAsia="ru-RU"/>
    </w:rPr>
  </w:style>
  <w:style w:type="paragraph" w:styleId="afc">
    <w:name w:val="Plain Text"/>
    <w:basedOn w:val="a"/>
    <w:link w:val="afd"/>
    <w:rsid w:val="00BF54D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F54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basedOn w:val="a0"/>
    <w:uiPriority w:val="20"/>
    <w:qFormat/>
    <w:rsid w:val="00BF54D4"/>
    <w:rPr>
      <w:i/>
      <w:iCs/>
    </w:rPr>
  </w:style>
  <w:style w:type="paragraph" w:customStyle="1" w:styleId="01-golovka">
    <w:name w:val="01-golovka"/>
    <w:basedOn w:val="a"/>
    <w:rsid w:val="00BF54D4"/>
    <w:pPr>
      <w:widowControl/>
      <w:suppressAutoHyphens w:val="0"/>
      <w:spacing w:before="80" w:after="80"/>
      <w:jc w:val="center"/>
    </w:pPr>
    <w:rPr>
      <w:rFonts w:ascii="PragmaticaC" w:eastAsia="Times New Roman" w:hAnsi="PragmaticaC"/>
      <w:kern w:val="0"/>
      <w:sz w:val="14"/>
      <w:szCs w:val="14"/>
      <w:lang w:eastAsia="ru-RU"/>
    </w:rPr>
  </w:style>
  <w:style w:type="paragraph" w:customStyle="1" w:styleId="Textbody">
    <w:name w:val="Text body"/>
    <w:rsid w:val="00BF54D4"/>
    <w:pPr>
      <w:spacing w:before="20" w:after="80" w:line="130" w:lineRule="exact"/>
    </w:pPr>
    <w:rPr>
      <w:rFonts w:ascii="ACSRS" w:eastAsia="Times New Roman" w:hAnsi="ACSRS" w:cs="Times New Roman"/>
      <w:noProof/>
      <w:sz w:val="13"/>
      <w:szCs w:val="20"/>
      <w:lang w:eastAsia="ru-RU"/>
    </w:rPr>
  </w:style>
  <w:style w:type="paragraph" w:customStyle="1" w:styleId="03-zifra">
    <w:name w:val="03-zifra"/>
    <w:basedOn w:val="a"/>
    <w:rsid w:val="00BF54D4"/>
    <w:pPr>
      <w:widowControl/>
      <w:suppressAutoHyphens w:val="0"/>
      <w:spacing w:before="40" w:after="40"/>
      <w:ind w:right="170"/>
      <w:jc w:val="right"/>
    </w:pPr>
    <w:rPr>
      <w:rFonts w:ascii="PragmaticaC" w:eastAsia="Times New Roman" w:hAnsi="PragmaticaC"/>
      <w:kern w:val="0"/>
      <w:sz w:val="16"/>
      <w:szCs w:val="20"/>
      <w:lang w:eastAsia="ru-RU"/>
    </w:rPr>
  </w:style>
  <w:style w:type="paragraph" w:customStyle="1" w:styleId="02-bokovik">
    <w:name w:val="02-bokovik"/>
    <w:basedOn w:val="Textbody"/>
    <w:rsid w:val="00BF54D4"/>
    <w:pPr>
      <w:spacing w:before="40" w:after="40" w:line="240" w:lineRule="auto"/>
    </w:pPr>
    <w:rPr>
      <w:rFonts w:ascii="PragmaticaC" w:hAnsi="PragmaticaC"/>
      <w:noProof w:val="0"/>
      <w:sz w:val="16"/>
    </w:rPr>
  </w:style>
  <w:style w:type="paragraph" w:customStyle="1" w:styleId="heading2">
    <w:name w:val="heading2"/>
    <w:aliases w:val="4"/>
    <w:basedOn w:val="a"/>
    <w:next w:val="a"/>
    <w:rsid w:val="00BF54D4"/>
    <w:pPr>
      <w:keepNext/>
      <w:widowControl/>
      <w:suppressAutoHyphens w:val="0"/>
      <w:autoSpaceDE w:val="0"/>
      <w:autoSpaceDN w:val="0"/>
      <w:adjustRightInd w:val="0"/>
      <w:spacing w:before="60" w:line="160" w:lineRule="exact"/>
      <w:ind w:left="57"/>
      <w:jc w:val="center"/>
    </w:pPr>
    <w:rPr>
      <w:rFonts w:ascii="Arial" w:eastAsia="Times New Roman" w:hAnsi="Arial" w:cs="Arial"/>
      <w:b/>
      <w:bCs/>
      <w:kern w:val="0"/>
      <w:sz w:val="14"/>
      <w:szCs w:val="14"/>
      <w:lang w:eastAsia="ru-RU"/>
    </w:rPr>
  </w:style>
  <w:style w:type="character" w:customStyle="1" w:styleId="aff">
    <w:name w:val="Сноска_"/>
    <w:link w:val="aff0"/>
    <w:rsid w:val="00BF54D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f0">
    <w:name w:val="Сноска"/>
    <w:basedOn w:val="a"/>
    <w:link w:val="aff"/>
    <w:rsid w:val="00BF54D4"/>
    <w:pPr>
      <w:shd w:val="clear" w:color="auto" w:fill="FFFFFF"/>
      <w:suppressAutoHyphens w:val="0"/>
      <w:spacing w:line="235" w:lineRule="exact"/>
    </w:pPr>
    <w:rPr>
      <w:rFonts w:eastAsia="Times New Roman" w:cstheme="minorBidi"/>
      <w:b/>
      <w:bCs/>
      <w:kern w:val="0"/>
      <w:sz w:val="18"/>
      <w:szCs w:val="18"/>
    </w:rPr>
  </w:style>
  <w:style w:type="paragraph" w:customStyle="1" w:styleId="aff1">
    <w:name w:val="Реферат"/>
    <w:basedOn w:val="a"/>
    <w:link w:val="aff2"/>
    <w:autoRedefine/>
    <w:qFormat/>
    <w:rsid w:val="00BF54D4"/>
    <w:pPr>
      <w:widowControl/>
      <w:suppressAutoHyphens w:val="0"/>
      <w:spacing w:line="360" w:lineRule="auto"/>
      <w:ind w:firstLine="709"/>
      <w:jc w:val="right"/>
    </w:pPr>
    <w:rPr>
      <w:rFonts w:eastAsia="Times New Roman"/>
      <w:bCs/>
      <w:kern w:val="0"/>
      <w:szCs w:val="28"/>
      <w:lang w:eastAsia="ru-RU"/>
    </w:rPr>
  </w:style>
  <w:style w:type="character" w:customStyle="1" w:styleId="aff2">
    <w:name w:val="Реферат Знак"/>
    <w:basedOn w:val="a0"/>
    <w:link w:val="aff1"/>
    <w:rsid w:val="00BF54D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3">
    <w:name w:val="footnote reference"/>
    <w:basedOn w:val="a0"/>
    <w:uiPriority w:val="99"/>
    <w:semiHidden/>
    <w:unhideWhenUsed/>
    <w:rsid w:val="00BF54D4"/>
    <w:rPr>
      <w:vertAlign w:val="superscript"/>
    </w:rPr>
  </w:style>
  <w:style w:type="paragraph" w:customStyle="1" w:styleId="aff4">
    <w:name w:val="a"/>
    <w:basedOn w:val="a"/>
    <w:rsid w:val="00BF54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050414">
    <w:name w:val="Прос050414"/>
    <w:basedOn w:val="a"/>
    <w:rsid w:val="00BF54D4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lang w:eastAsia="ru-RU"/>
    </w:rPr>
  </w:style>
  <w:style w:type="character" w:customStyle="1" w:styleId="domain-pr">
    <w:name w:val="domain-pr"/>
    <w:basedOn w:val="a0"/>
    <w:rsid w:val="00BF54D4"/>
  </w:style>
  <w:style w:type="paragraph" w:customStyle="1" w:styleId="ConsPlusNormal">
    <w:name w:val="ConsPlusNormal"/>
    <w:rsid w:val="00BF5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F54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F54D4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14">
    <w:name w:val="Абзац списка1"/>
    <w:basedOn w:val="a"/>
    <w:rsid w:val="00BF54D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r">
    <w:name w:val="r"/>
    <w:basedOn w:val="a0"/>
    <w:rsid w:val="00BF54D4"/>
  </w:style>
  <w:style w:type="character" w:customStyle="1" w:styleId="blk">
    <w:name w:val="blk"/>
    <w:basedOn w:val="a0"/>
    <w:rsid w:val="00BF54D4"/>
  </w:style>
  <w:style w:type="character" w:customStyle="1" w:styleId="26">
    <w:name w:val="Сноска (2)_"/>
    <w:link w:val="27"/>
    <w:rsid w:val="00BF54D4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7">
    <w:name w:val="Сноска (2)"/>
    <w:basedOn w:val="a"/>
    <w:link w:val="26"/>
    <w:rsid w:val="00BF54D4"/>
    <w:pPr>
      <w:widowControl/>
      <w:shd w:val="clear" w:color="auto" w:fill="FFFFFF"/>
      <w:suppressAutoHyphens w:val="0"/>
      <w:spacing w:line="0" w:lineRule="atLeast"/>
    </w:pPr>
    <w:rPr>
      <w:rFonts w:eastAsia="Times New Roman" w:cstheme="minorBidi"/>
      <w:kern w:val="0"/>
      <w:sz w:val="29"/>
      <w:szCs w:val="29"/>
    </w:rPr>
  </w:style>
  <w:style w:type="character" w:customStyle="1" w:styleId="29pt">
    <w:name w:val="Сноска (2) + 9 pt;Курсив"/>
    <w:rsid w:val="00BF54D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Consolas95pt0pt">
    <w:name w:val="Сноска (2) + Consolas;9;5 pt;Интервал 0 pt"/>
    <w:rsid w:val="00BF54D4"/>
    <w:rPr>
      <w:rFonts w:ascii="Consolas" w:eastAsia="Consolas" w:hAnsi="Consolas" w:cs="Consolas"/>
      <w:spacing w:val="-10"/>
      <w:sz w:val="19"/>
      <w:szCs w:val="19"/>
      <w:shd w:val="clear" w:color="auto" w:fill="FFFFFF"/>
    </w:rPr>
  </w:style>
  <w:style w:type="character" w:customStyle="1" w:styleId="29pt0">
    <w:name w:val="Сноска (2) + 9 pt"/>
    <w:aliases w:val="Курсив"/>
    <w:rsid w:val="00BF54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13">
    <w:name w:val="Основной текст (2) + 13"/>
    <w:aliases w:val="5 pt,Сноска + 8"/>
    <w:rsid w:val="00BF54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39pt">
    <w:name w:val="Сноска (3) + 9 pt;Курсив"/>
    <w:rsid w:val="00BF5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5">
    <w:name w:val="Сноска + Курсив"/>
    <w:rsid w:val="00BF5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Consolas8pt0pt">
    <w:name w:val="Сноска + Consolas;8 pt;Интервал 0 pt"/>
    <w:rsid w:val="00BF54D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-">
    <w:name w:val="опред-е"/>
    <w:basedOn w:val="a0"/>
    <w:rsid w:val="00BF54D4"/>
  </w:style>
  <w:style w:type="character" w:customStyle="1" w:styleId="aff6">
    <w:name w:val="выделение"/>
    <w:basedOn w:val="a0"/>
    <w:rsid w:val="00BF54D4"/>
  </w:style>
  <w:style w:type="character" w:customStyle="1" w:styleId="foundtextfrag">
    <w:name w:val="foundtextfrag"/>
    <w:rsid w:val="00BF54D4"/>
  </w:style>
  <w:style w:type="paragraph" w:customStyle="1" w:styleId="aff7">
    <w:name w:val="Обычный + По ширине"/>
    <w:basedOn w:val="a"/>
    <w:rsid w:val="00BF54D4"/>
    <w:pPr>
      <w:widowControl/>
      <w:autoSpaceDE w:val="0"/>
      <w:ind w:firstLine="5040"/>
      <w:jc w:val="both"/>
    </w:pPr>
    <w:rPr>
      <w:rFonts w:eastAsia="Times New Roman"/>
      <w:kern w:val="0"/>
      <w:sz w:val="30"/>
      <w:szCs w:val="30"/>
      <w:lang w:eastAsia="zh-CN"/>
    </w:rPr>
  </w:style>
  <w:style w:type="paragraph" w:styleId="HTML0">
    <w:name w:val="HTML Preformatted"/>
    <w:basedOn w:val="a"/>
    <w:link w:val="HTML1"/>
    <w:rsid w:val="00BF5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BF54D4"/>
    <w:rPr>
      <w:rFonts w:ascii="Courier New" w:eastAsia="Courier New" w:hAnsi="Courier New" w:cs="Courier New"/>
      <w:sz w:val="20"/>
      <w:szCs w:val="20"/>
      <w:lang w:eastAsia="ru-RU"/>
    </w:rPr>
  </w:style>
  <w:style w:type="paragraph" w:styleId="aff8">
    <w:name w:val="header"/>
    <w:basedOn w:val="a"/>
    <w:link w:val="aff9"/>
    <w:uiPriority w:val="99"/>
    <w:unhideWhenUsed/>
    <w:rsid w:val="00BF54D4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0"/>
    <w:link w:val="aff8"/>
    <w:uiPriority w:val="99"/>
    <w:rsid w:val="00BF54D4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affa">
    <w:name w:val="footer"/>
    <w:basedOn w:val="a"/>
    <w:link w:val="affb"/>
    <w:uiPriority w:val="99"/>
    <w:unhideWhenUsed/>
    <w:rsid w:val="00BF54D4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a0"/>
    <w:link w:val="affa"/>
    <w:uiPriority w:val="99"/>
    <w:rsid w:val="00BF54D4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affc">
    <w:name w:val="Balloon Text"/>
    <w:basedOn w:val="a"/>
    <w:link w:val="affd"/>
    <w:uiPriority w:val="99"/>
    <w:semiHidden/>
    <w:unhideWhenUsed/>
    <w:rsid w:val="00BF54D4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BF54D4"/>
    <w:rPr>
      <w:rFonts w:ascii="Tahoma" w:eastAsia="Andale Sans UI" w:hAnsi="Tahoma" w:cs="Tahoma"/>
      <w:kern w:val="1"/>
      <w:sz w:val="16"/>
      <w:szCs w:val="16"/>
    </w:rPr>
  </w:style>
  <w:style w:type="paragraph" w:styleId="15">
    <w:name w:val="toc 1"/>
    <w:basedOn w:val="a"/>
    <w:next w:val="a"/>
    <w:autoRedefine/>
    <w:uiPriority w:val="39"/>
    <w:unhideWhenUsed/>
    <w:rsid w:val="00BF54D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2014-05-14T10:03:00Z</dcterms:created>
  <dcterms:modified xsi:type="dcterms:W3CDTF">2014-05-14T10:03:00Z</dcterms:modified>
</cp:coreProperties>
</file>