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8F" w:rsidRDefault="00856B8F" w:rsidP="00856B8F">
      <w:pPr>
        <w:tabs>
          <w:tab w:val="left" w:pos="142"/>
        </w:tabs>
        <w:jc w:val="both"/>
      </w:pPr>
      <w:r>
        <w:t>Оглавление</w:t>
      </w:r>
    </w:p>
    <w:p w:rsidR="00856B8F" w:rsidRDefault="00856B8F" w:rsidP="00856B8F">
      <w:pPr>
        <w:tabs>
          <w:tab w:val="left" w:pos="142"/>
        </w:tabs>
        <w:jc w:val="both"/>
      </w:pPr>
    </w:p>
    <w:p w:rsidR="00856B8F" w:rsidRDefault="00856B8F" w:rsidP="00856B8F">
      <w:pPr>
        <w:pStyle w:val="11"/>
        <w:tabs>
          <w:tab w:val="right" w:leader="dot" w:pos="9288"/>
        </w:tabs>
        <w:rPr>
          <w:noProof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375311171" w:history="1">
        <w:r w:rsidRPr="00AD1022">
          <w:rPr>
            <w:rStyle w:val="a5"/>
            <w:rFonts w:eastAsia="Calibri" w:cs="Times New Roman"/>
            <w:i/>
            <w:noProof/>
            <w:lang w:eastAsia="ru-RU"/>
          </w:rPr>
          <w:t>Лакирбая</w:t>
        </w:r>
        <w:r w:rsidRPr="00AD1022">
          <w:rPr>
            <w:rStyle w:val="a5"/>
            <w:rFonts w:eastAsia="Calibri" w:cs="Times New Roman"/>
            <w:i/>
            <w:noProof/>
          </w:rPr>
          <w:t xml:space="preserve"> </w:t>
        </w:r>
        <w:r w:rsidRPr="00AD1022">
          <w:rPr>
            <w:rStyle w:val="a5"/>
            <w:rFonts w:eastAsia="Calibri" w:cs="Times New Roman"/>
            <w:i/>
            <w:noProof/>
            <w:lang w:eastAsia="ru-RU"/>
          </w:rPr>
          <w:t>И.Д.</w:t>
        </w:r>
        <w:r>
          <w:rPr>
            <w:rStyle w:val="a5"/>
            <w:rFonts w:eastAsia="Calibri" w:cs="Times New Roman"/>
            <w:i/>
            <w:noProof/>
            <w:lang w:eastAsia="ru-RU"/>
          </w:rPr>
          <w:t xml:space="preserve">, </w:t>
        </w:r>
      </w:hyperlink>
      <w:hyperlink w:anchor="_Toc375311172" w:history="1">
        <w:r w:rsidRPr="00AD1022">
          <w:rPr>
            <w:rStyle w:val="a5"/>
            <w:rFonts w:eastAsia="Calibri" w:cs="Times New Roman"/>
            <w:i/>
            <w:noProof/>
            <w:lang w:eastAsia="ru-RU"/>
          </w:rPr>
          <w:t>Елисеева</w:t>
        </w:r>
        <w:r w:rsidRPr="00AD1022">
          <w:rPr>
            <w:rStyle w:val="a5"/>
            <w:rFonts w:eastAsia="Calibri" w:cs="Times New Roman"/>
            <w:i/>
            <w:noProof/>
          </w:rPr>
          <w:t xml:space="preserve"> </w:t>
        </w:r>
        <w:r w:rsidRPr="00AD1022">
          <w:rPr>
            <w:rStyle w:val="a5"/>
            <w:rFonts w:eastAsia="Calibri" w:cs="Times New Roman"/>
            <w:i/>
            <w:noProof/>
            <w:lang w:eastAsia="ru-RU"/>
          </w:rPr>
          <w:t>Т.П.,</w:t>
        </w:r>
        <w:r>
          <w:rPr>
            <w:rStyle w:val="a5"/>
            <w:rFonts w:eastAsia="Calibri" w:cs="Times New Roman"/>
            <w:i/>
            <w:noProof/>
            <w:lang w:eastAsia="ru-RU"/>
          </w:rPr>
          <w:t xml:space="preserve"> </w:t>
        </w:r>
      </w:hyperlink>
      <w:hyperlink w:anchor="_Toc375311173" w:history="1">
        <w:r w:rsidRPr="00AD1022">
          <w:rPr>
            <w:rStyle w:val="a5"/>
            <w:noProof/>
            <w:lang w:eastAsia="ru-RU"/>
          </w:rPr>
          <w:t>ОСНОВНЫЕ НАПРАВЛЕНИЯ ИННОВАЦИОННО-ИНВЕСТИЦИОННОЙ ДЕЯТЕЛЬНОСТИ  ПРОМЫШЛЕННОГО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_Toc375311173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56B8F" w:rsidRDefault="00856B8F" w:rsidP="00856B8F">
      <w:pPr>
        <w:pStyle w:val="11"/>
        <w:tabs>
          <w:tab w:val="right" w:leader="dot" w:pos="9288"/>
        </w:tabs>
        <w:rPr>
          <w:noProof/>
        </w:rPr>
      </w:pPr>
      <w:hyperlink w:anchor="_Toc375311174" w:history="1">
        <w:r w:rsidRPr="00AD1022">
          <w:rPr>
            <w:rStyle w:val="a5"/>
            <w:i/>
            <w:noProof/>
            <w:lang w:eastAsia="ru-RU"/>
          </w:rPr>
          <w:t>Лапшина Н.В.</w:t>
        </w:r>
        <w:r>
          <w:rPr>
            <w:rStyle w:val="a5"/>
            <w:i/>
            <w:noProof/>
            <w:lang w:eastAsia="ru-RU"/>
          </w:rPr>
          <w:t xml:space="preserve">, </w:t>
        </w:r>
      </w:hyperlink>
      <w:hyperlink w:anchor="_Toc375311175" w:history="1">
        <w:r w:rsidRPr="00AD1022">
          <w:rPr>
            <w:rStyle w:val="a5"/>
            <w:noProof/>
            <w:lang w:eastAsia="ru-RU"/>
          </w:rPr>
          <w:t>ОСНОВНЫЕ ФАКТОРЫ РИСКА В ДЕЯТЕЛЬНОСТИ НЕГОСУДАРСТВЕННЫХ ПЕНСИОННЫХ ФОНДОВ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_Toc375311175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56B8F" w:rsidRDefault="00856B8F" w:rsidP="00856B8F">
      <w:pPr>
        <w:pStyle w:val="11"/>
        <w:tabs>
          <w:tab w:val="right" w:leader="dot" w:pos="9288"/>
        </w:tabs>
        <w:rPr>
          <w:noProof/>
        </w:rPr>
      </w:pPr>
      <w:hyperlink w:anchor="_Toc375311176" w:history="1">
        <w:r w:rsidRPr="00AD1022">
          <w:rPr>
            <w:rStyle w:val="a5"/>
            <w:rFonts w:eastAsia="Calibri" w:cs="Times New Roman"/>
            <w:i/>
            <w:noProof/>
            <w:lang w:eastAsia="ru-RU"/>
          </w:rPr>
          <w:t>Лобачёва С.Н.,</w:t>
        </w:r>
        <w:r>
          <w:rPr>
            <w:rStyle w:val="a5"/>
            <w:rFonts w:eastAsia="Calibri" w:cs="Times New Roman"/>
            <w:i/>
            <w:noProof/>
            <w:lang w:eastAsia="ru-RU"/>
          </w:rPr>
          <w:t xml:space="preserve"> </w:t>
        </w:r>
      </w:hyperlink>
      <w:hyperlink w:anchor="_Toc375311177" w:history="1">
        <w:r w:rsidRPr="00AD1022">
          <w:rPr>
            <w:rStyle w:val="a5"/>
            <w:i/>
            <w:noProof/>
            <w:lang w:eastAsia="ru-RU"/>
          </w:rPr>
          <w:t>Яковлева Н.А.</w:t>
        </w:r>
        <w:r>
          <w:rPr>
            <w:rStyle w:val="a5"/>
            <w:i/>
            <w:noProof/>
            <w:lang w:eastAsia="ru-RU"/>
          </w:rPr>
          <w:t xml:space="preserve">, </w:t>
        </w:r>
      </w:hyperlink>
      <w:hyperlink w:anchor="_Toc375311178" w:history="1">
        <w:r w:rsidRPr="00AD1022">
          <w:rPr>
            <w:rStyle w:val="a5"/>
            <w:noProof/>
            <w:lang w:eastAsia="ru-RU"/>
          </w:rPr>
          <w:t>ПУТИ СНИЖЕНИЯ СЕБЕСТОИМОСТИ ПРОИЗВОДСТВА</w:t>
        </w:r>
        <w:r>
          <w:rPr>
            <w:rStyle w:val="a5"/>
            <w:noProof/>
            <w:lang w:eastAsia="ru-RU"/>
          </w:rPr>
          <w:t xml:space="preserve"> </w:t>
        </w:r>
      </w:hyperlink>
      <w:hyperlink w:anchor="_Toc375311179" w:history="1">
        <w:r w:rsidRPr="00AD1022">
          <w:rPr>
            <w:rStyle w:val="a5"/>
            <w:noProof/>
            <w:lang w:eastAsia="ru-RU"/>
          </w:rPr>
          <w:t>(НА ПРИМЕРЕ ООО «ЗОЛОТОЙ ОРЕЛ»)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_Toc375311179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56B8F" w:rsidRDefault="00856B8F" w:rsidP="00856B8F">
      <w:pPr>
        <w:pStyle w:val="11"/>
        <w:tabs>
          <w:tab w:val="right" w:leader="dot" w:pos="9288"/>
        </w:tabs>
        <w:rPr>
          <w:noProof/>
        </w:rPr>
      </w:pPr>
      <w:hyperlink w:anchor="_Toc375311180" w:history="1">
        <w:r w:rsidRPr="00AD1022">
          <w:rPr>
            <w:rStyle w:val="a5"/>
            <w:rFonts w:eastAsia="Calibri" w:cs="Times New Roman"/>
            <w:i/>
            <w:noProof/>
          </w:rPr>
          <w:t>Меджидова З.С.</w:t>
        </w:r>
        <w:r>
          <w:rPr>
            <w:rStyle w:val="a5"/>
            <w:rFonts w:eastAsia="Calibri" w:cs="Times New Roman"/>
            <w:i/>
            <w:noProof/>
          </w:rPr>
          <w:t xml:space="preserve">, </w:t>
        </w:r>
      </w:hyperlink>
      <w:hyperlink w:anchor="_Toc375311181" w:history="1">
        <w:r w:rsidRPr="00AD1022">
          <w:rPr>
            <w:rStyle w:val="a5"/>
            <w:rFonts w:eastAsia="Calibri" w:cs="Times New Roman"/>
            <w:i/>
            <w:noProof/>
          </w:rPr>
          <w:t>Дадаева Б.Ш.,</w:t>
        </w:r>
        <w:r>
          <w:rPr>
            <w:rStyle w:val="a5"/>
            <w:rFonts w:eastAsia="Calibri" w:cs="Times New Roman"/>
            <w:i/>
            <w:noProof/>
          </w:rPr>
          <w:t xml:space="preserve"> </w:t>
        </w:r>
      </w:hyperlink>
      <w:hyperlink w:anchor="_Toc375311182" w:history="1">
        <w:r w:rsidRPr="00AD1022">
          <w:rPr>
            <w:rStyle w:val="a5"/>
            <w:noProof/>
          </w:rPr>
          <w:t>СТАТИСТИЧЕСКИЙ ОБЗОР ЗАБОЛЕВАЕМОСТИ НАСЕЛЕНИЯ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_Toc375311182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56B8F" w:rsidRDefault="00856B8F" w:rsidP="00856B8F">
      <w:pPr>
        <w:pStyle w:val="11"/>
        <w:tabs>
          <w:tab w:val="right" w:leader="dot" w:pos="9288"/>
        </w:tabs>
        <w:rPr>
          <w:noProof/>
        </w:rPr>
      </w:pPr>
      <w:hyperlink w:anchor="_Toc375311183" w:history="1">
        <w:r w:rsidRPr="00AD1022">
          <w:rPr>
            <w:rStyle w:val="a5"/>
            <w:i/>
            <w:noProof/>
            <w:lang w:eastAsia="ru-RU"/>
          </w:rPr>
          <w:t xml:space="preserve">Михайлева Е.Г., </w:t>
        </w:r>
      </w:hyperlink>
      <w:hyperlink w:anchor="_Toc375311184" w:history="1">
        <w:r w:rsidRPr="00AD1022">
          <w:rPr>
            <w:rStyle w:val="a5"/>
            <w:noProof/>
            <w:lang w:eastAsia="ru-RU"/>
          </w:rPr>
          <w:t>МЕНЕДЖМЕНТ ПЕРСОНАЛА КАК ФАКТОР РАЗВИТИЯ ЧЕЛОВЕЧЕСКОГО КАПИТАЛА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_Toc375311184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56B8F" w:rsidRDefault="00856B8F" w:rsidP="00856B8F">
      <w:pPr>
        <w:pStyle w:val="11"/>
        <w:tabs>
          <w:tab w:val="right" w:leader="dot" w:pos="9288"/>
        </w:tabs>
        <w:rPr>
          <w:noProof/>
        </w:rPr>
      </w:pPr>
      <w:hyperlink w:anchor="_Toc375311185" w:history="1">
        <w:r w:rsidRPr="00AD1022">
          <w:rPr>
            <w:rStyle w:val="a5"/>
            <w:i/>
            <w:noProof/>
            <w:lang w:eastAsia="ru-RU"/>
          </w:rPr>
          <w:t>Моллаева Ю.М.</w:t>
        </w:r>
        <w:r>
          <w:rPr>
            <w:rStyle w:val="a5"/>
            <w:i/>
            <w:noProof/>
            <w:lang w:eastAsia="ru-RU"/>
          </w:rPr>
          <w:t xml:space="preserve">, </w:t>
        </w:r>
      </w:hyperlink>
      <w:hyperlink w:anchor="_Toc375311186" w:history="1">
        <w:r w:rsidRPr="00AD1022">
          <w:rPr>
            <w:rStyle w:val="a5"/>
            <w:i/>
            <w:noProof/>
          </w:rPr>
          <w:t>Косинова В.Н.</w:t>
        </w:r>
        <w:r>
          <w:rPr>
            <w:rStyle w:val="a5"/>
            <w:i/>
            <w:noProof/>
          </w:rPr>
          <w:t xml:space="preserve">, </w:t>
        </w:r>
      </w:hyperlink>
      <w:hyperlink w:anchor="_Toc375311187" w:history="1">
        <w:r w:rsidRPr="00AD1022">
          <w:rPr>
            <w:rStyle w:val="a5"/>
            <w:noProof/>
          </w:rPr>
          <w:t>ОБЯЗАТЕЛЬНОЕ СТРАХОВАНИЕ ГРАЖДАНСКОЙ ОТВЕТСТВЕННОСТИ ПЕРЕВОЗЧИКОВ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_Toc375311187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56B8F" w:rsidRDefault="00856B8F" w:rsidP="00856B8F">
      <w:pPr>
        <w:pStyle w:val="11"/>
        <w:tabs>
          <w:tab w:val="right" w:leader="dot" w:pos="9288"/>
        </w:tabs>
        <w:rPr>
          <w:noProof/>
        </w:rPr>
      </w:pPr>
      <w:hyperlink w:anchor="_Toc375311188" w:history="1">
        <w:r w:rsidRPr="00AD1022">
          <w:rPr>
            <w:rStyle w:val="a5"/>
            <w:i/>
            <w:noProof/>
          </w:rPr>
          <w:t>Морозова А.М.</w:t>
        </w:r>
        <w:r>
          <w:rPr>
            <w:rStyle w:val="a5"/>
            <w:i/>
            <w:noProof/>
          </w:rPr>
          <w:t xml:space="preserve">, </w:t>
        </w:r>
      </w:hyperlink>
      <w:hyperlink w:anchor="_Toc375311189" w:history="1">
        <w:r w:rsidRPr="00AD1022">
          <w:rPr>
            <w:rStyle w:val="a5"/>
            <w:noProof/>
          </w:rPr>
          <w:t>ЭЛЕКТРОННЫЕ ДЕНЬГИ В РЕСПУБЛИКЕ БЕЛАРУСЬ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_Toc375311189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56B8F" w:rsidRDefault="00856B8F" w:rsidP="00856B8F">
      <w:pPr>
        <w:pStyle w:val="11"/>
        <w:tabs>
          <w:tab w:val="right" w:leader="dot" w:pos="9288"/>
        </w:tabs>
        <w:rPr>
          <w:noProof/>
        </w:rPr>
      </w:pPr>
      <w:hyperlink w:anchor="_Toc375311190" w:history="1">
        <w:r w:rsidRPr="00AD1022">
          <w:rPr>
            <w:rStyle w:val="a5"/>
            <w:rFonts w:eastAsia="Calibri" w:cs="Times New Roman"/>
            <w:i/>
            <w:noProof/>
            <w:lang w:eastAsia="ru-RU"/>
          </w:rPr>
          <w:t>Мун</w:t>
        </w:r>
        <w:r w:rsidRPr="00AD1022">
          <w:rPr>
            <w:rStyle w:val="a5"/>
            <w:rFonts w:eastAsia="Calibri" w:cs="Times New Roman"/>
            <w:i/>
            <w:noProof/>
          </w:rPr>
          <w:t xml:space="preserve"> </w:t>
        </w:r>
        <w:r w:rsidRPr="00AD1022">
          <w:rPr>
            <w:rStyle w:val="a5"/>
            <w:rFonts w:eastAsia="Calibri" w:cs="Times New Roman"/>
            <w:i/>
            <w:noProof/>
            <w:lang w:eastAsia="ru-RU"/>
          </w:rPr>
          <w:t>О.С.</w:t>
        </w:r>
        <w:r>
          <w:rPr>
            <w:rStyle w:val="a5"/>
            <w:rFonts w:eastAsia="Calibri" w:cs="Times New Roman"/>
            <w:i/>
            <w:noProof/>
            <w:lang w:eastAsia="ru-RU"/>
          </w:rPr>
          <w:t xml:space="preserve">, </w:t>
        </w:r>
      </w:hyperlink>
      <w:hyperlink w:anchor="_Toc375311191" w:history="1">
        <w:r w:rsidRPr="00AD1022">
          <w:rPr>
            <w:rStyle w:val="a5"/>
            <w:rFonts w:eastAsia="Calibri" w:cs="Times New Roman"/>
            <w:i/>
            <w:noProof/>
            <w:lang w:eastAsia="ru-RU"/>
          </w:rPr>
          <w:t>Просалова</w:t>
        </w:r>
        <w:r w:rsidRPr="00AD1022">
          <w:rPr>
            <w:rStyle w:val="a5"/>
            <w:rFonts w:eastAsia="Calibri" w:cs="Times New Roman"/>
            <w:i/>
            <w:noProof/>
          </w:rPr>
          <w:t xml:space="preserve"> </w:t>
        </w:r>
        <w:r w:rsidRPr="00AD1022">
          <w:rPr>
            <w:rStyle w:val="a5"/>
            <w:rFonts w:eastAsia="Calibri" w:cs="Times New Roman"/>
            <w:i/>
            <w:noProof/>
            <w:lang w:eastAsia="ru-RU"/>
          </w:rPr>
          <w:t>В.С.,</w:t>
        </w:r>
      </w:hyperlink>
      <w:hyperlink w:anchor="_Toc375311192" w:history="1">
        <w:r w:rsidRPr="00AD1022">
          <w:rPr>
            <w:rStyle w:val="a5"/>
            <w:noProof/>
            <w:lang w:eastAsia="ru-RU"/>
          </w:rPr>
          <w:t>ЗНАЧЕНИЕ КРЕДИТНОГО РИСКА В ОБЩЕЙ КЛАССИФИКАЦИИ РИСКОВ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_Toc375311192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56B8F" w:rsidRDefault="00856B8F" w:rsidP="00856B8F">
      <w:pPr>
        <w:pStyle w:val="11"/>
        <w:tabs>
          <w:tab w:val="right" w:leader="dot" w:pos="9288"/>
        </w:tabs>
        <w:rPr>
          <w:noProof/>
        </w:rPr>
      </w:pPr>
      <w:hyperlink w:anchor="_Toc375311193" w:history="1">
        <w:r w:rsidRPr="00AD1022">
          <w:rPr>
            <w:rStyle w:val="a5"/>
            <w:i/>
            <w:noProof/>
          </w:rPr>
          <w:t>Мытарева Е.А.</w:t>
        </w:r>
        <w:r>
          <w:rPr>
            <w:rStyle w:val="a5"/>
            <w:i/>
            <w:noProof/>
          </w:rPr>
          <w:t xml:space="preserve">, </w:t>
        </w:r>
      </w:hyperlink>
      <w:hyperlink w:anchor="_Toc375311194" w:history="1">
        <w:r w:rsidRPr="00AD1022">
          <w:rPr>
            <w:rStyle w:val="a5"/>
            <w:i/>
            <w:noProof/>
          </w:rPr>
          <w:t>Пальянова О.В.</w:t>
        </w:r>
        <w:r>
          <w:rPr>
            <w:rStyle w:val="a5"/>
            <w:i/>
            <w:noProof/>
          </w:rPr>
          <w:t xml:space="preserve">, </w:t>
        </w:r>
      </w:hyperlink>
      <w:hyperlink w:anchor="_Toc375311195" w:history="1">
        <w:r w:rsidRPr="00AD1022">
          <w:rPr>
            <w:rStyle w:val="a5"/>
            <w:noProof/>
          </w:rPr>
          <w:t>ТУРИСТСКАЯ  ДЕЯТЕЛЬНОСТЬ  КАК ФАКТОР ВОЗРОЖДЕНИЯ КУЗБАССКОГО СПР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_Toc375311195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56B8F" w:rsidRDefault="00856B8F" w:rsidP="00856B8F">
      <w:pPr>
        <w:pStyle w:val="11"/>
        <w:tabs>
          <w:tab w:val="right" w:leader="dot" w:pos="9288"/>
        </w:tabs>
        <w:rPr>
          <w:noProof/>
        </w:rPr>
      </w:pPr>
      <w:hyperlink w:anchor="_Toc375311196" w:history="1">
        <w:r w:rsidRPr="00AD1022">
          <w:rPr>
            <w:rStyle w:val="a5"/>
            <w:i/>
            <w:noProof/>
            <w:lang w:eastAsia="ru-RU"/>
          </w:rPr>
          <w:t>Некрасова А.А.</w:t>
        </w:r>
        <w:r>
          <w:rPr>
            <w:rStyle w:val="a5"/>
            <w:i/>
            <w:noProof/>
            <w:lang w:eastAsia="ru-RU"/>
          </w:rPr>
          <w:t xml:space="preserve">, </w:t>
        </w:r>
      </w:hyperlink>
      <w:hyperlink w:anchor="_Toc375311197" w:history="1">
        <w:r w:rsidRPr="00AD1022">
          <w:rPr>
            <w:rStyle w:val="a5"/>
            <w:i/>
            <w:noProof/>
            <w:lang w:eastAsia="ru-RU"/>
          </w:rPr>
          <w:t>Яковлева Н.А.</w:t>
        </w:r>
        <w:r>
          <w:rPr>
            <w:rStyle w:val="a5"/>
            <w:i/>
            <w:noProof/>
            <w:lang w:eastAsia="ru-RU"/>
          </w:rPr>
          <w:t xml:space="preserve">, </w:t>
        </w:r>
      </w:hyperlink>
      <w:hyperlink w:anchor="_Toc375311198" w:history="1">
        <w:r w:rsidRPr="00AD1022">
          <w:rPr>
            <w:rStyle w:val="a5"/>
            <w:noProof/>
          </w:rPr>
          <w:t>АНАЛИЗ ЭФФЕКТИВНОСТИ УРОЖАЙНОСТИ ЗЕРНОВЫХ КУЛЬТУР НА ПРИМЕРЕ ОАО ОПХ «КРАСНАЯ ЗВЕЗДА»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_Toc375311198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56B8F" w:rsidRDefault="00856B8F" w:rsidP="00856B8F">
      <w:pPr>
        <w:pStyle w:val="11"/>
        <w:tabs>
          <w:tab w:val="right" w:leader="dot" w:pos="9288"/>
        </w:tabs>
        <w:rPr>
          <w:noProof/>
        </w:rPr>
      </w:pPr>
      <w:hyperlink w:anchor="_Toc375311199" w:history="1">
        <w:r w:rsidRPr="00AD1022">
          <w:rPr>
            <w:rStyle w:val="a5"/>
            <w:i/>
            <w:noProof/>
          </w:rPr>
          <w:t>Новокшонова О.Д.</w:t>
        </w:r>
        <w:r>
          <w:rPr>
            <w:rStyle w:val="a5"/>
            <w:i/>
            <w:noProof/>
          </w:rPr>
          <w:t xml:space="preserve">, </w:t>
        </w:r>
      </w:hyperlink>
      <w:hyperlink w:anchor="_Toc375311200" w:history="1">
        <w:r w:rsidRPr="00AD1022">
          <w:rPr>
            <w:rStyle w:val="a5"/>
            <w:noProof/>
          </w:rPr>
          <w:t>АНАЛИЗ ФИНАНСОВОГО СОСТОЯНИЯ ПРЕДПРИЯТИЯ НА ПРИМЕРЕ ОАО «МОСКОВСКОЕ ПО ПЛЕМЕННОЙ РАБОТЕ»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_Toc375311200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856B8F" w:rsidRDefault="00856B8F" w:rsidP="00856B8F">
      <w:pPr>
        <w:pStyle w:val="11"/>
        <w:tabs>
          <w:tab w:val="right" w:leader="dot" w:pos="9288"/>
        </w:tabs>
        <w:rPr>
          <w:noProof/>
        </w:rPr>
      </w:pPr>
      <w:hyperlink w:anchor="_Toc375311201" w:history="1">
        <w:r w:rsidRPr="00AD1022">
          <w:rPr>
            <w:rStyle w:val="a5"/>
            <w:rFonts w:eastAsia="Calibri" w:cs="Times New Roman"/>
            <w:i/>
            <w:noProof/>
          </w:rPr>
          <w:t>Нурымбетова Г.Р.,</w:t>
        </w:r>
        <w:r>
          <w:rPr>
            <w:rStyle w:val="a5"/>
            <w:rFonts w:eastAsia="Calibri" w:cs="Times New Roman"/>
            <w:i/>
            <w:noProof/>
          </w:rPr>
          <w:t xml:space="preserve"> </w:t>
        </w:r>
      </w:hyperlink>
      <w:hyperlink w:anchor="_Toc375311202" w:history="1">
        <w:r w:rsidRPr="00AD1022">
          <w:rPr>
            <w:rStyle w:val="a5"/>
            <w:noProof/>
            <w:lang w:eastAsia="ru-RU"/>
          </w:rPr>
          <w:t>СИЛА СЛОВА И ПОЛИТИКА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_Toc375311202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56B8F" w:rsidRDefault="00856B8F" w:rsidP="00856B8F">
      <w:pPr>
        <w:pStyle w:val="11"/>
        <w:tabs>
          <w:tab w:val="right" w:leader="dot" w:pos="9288"/>
        </w:tabs>
        <w:rPr>
          <w:noProof/>
        </w:rPr>
      </w:pPr>
      <w:hyperlink w:anchor="_Toc375311203" w:history="1">
        <w:r w:rsidRPr="00AD1022">
          <w:rPr>
            <w:rStyle w:val="a5"/>
            <w:rFonts w:eastAsia="Calibri" w:cs="Times New Roman"/>
            <w:i/>
            <w:noProof/>
          </w:rPr>
          <w:t>Орлов Е.В.,</w:t>
        </w:r>
        <w:r>
          <w:rPr>
            <w:rStyle w:val="a5"/>
            <w:rFonts w:eastAsia="Calibri" w:cs="Times New Roman"/>
            <w:i/>
            <w:noProof/>
          </w:rPr>
          <w:t xml:space="preserve"> </w:t>
        </w:r>
      </w:hyperlink>
      <w:hyperlink w:anchor="_Toc375311204" w:history="1">
        <w:r w:rsidRPr="00AD1022">
          <w:rPr>
            <w:rStyle w:val="a5"/>
            <w:noProof/>
          </w:rPr>
          <w:t>ВОПРОСЫ УПРАВЛЕНИЯ ИННОВАЦИОННЫМ ПОВЕДЕНИЕМ СОТРУДНИКОВ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_Toc375311204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56B8F" w:rsidRDefault="00856B8F" w:rsidP="00856B8F">
      <w:pPr>
        <w:pStyle w:val="11"/>
        <w:tabs>
          <w:tab w:val="right" w:leader="dot" w:pos="9288"/>
        </w:tabs>
        <w:rPr>
          <w:noProof/>
        </w:rPr>
      </w:pPr>
      <w:hyperlink w:anchor="_Toc375311205" w:history="1">
        <w:r w:rsidRPr="00AD1022">
          <w:rPr>
            <w:rStyle w:val="a5"/>
            <w:rFonts w:eastAsia="Calibri" w:cs="Times New Roman"/>
            <w:i/>
            <w:noProof/>
          </w:rPr>
          <w:t>Павлов А.В.</w:t>
        </w:r>
        <w:r>
          <w:rPr>
            <w:rStyle w:val="a5"/>
            <w:rFonts w:eastAsia="Calibri" w:cs="Times New Roman"/>
            <w:i/>
            <w:noProof/>
          </w:rPr>
          <w:t xml:space="preserve">, </w:t>
        </w:r>
      </w:hyperlink>
      <w:hyperlink w:anchor="_Toc375311206" w:history="1">
        <w:r w:rsidRPr="00AD1022">
          <w:rPr>
            <w:rStyle w:val="a5"/>
            <w:rFonts w:eastAsia="Calibri" w:cs="Times New Roman"/>
            <w:i/>
            <w:noProof/>
          </w:rPr>
          <w:t>Маркова О.В.,</w:t>
        </w:r>
        <w:r>
          <w:rPr>
            <w:rStyle w:val="a5"/>
            <w:rFonts w:eastAsia="Calibri" w:cs="Times New Roman"/>
            <w:i/>
            <w:noProof/>
          </w:rPr>
          <w:t xml:space="preserve"> </w:t>
        </w:r>
      </w:hyperlink>
      <w:hyperlink w:anchor="_Toc375311207" w:history="1">
        <w:r w:rsidRPr="00AD1022">
          <w:rPr>
            <w:rStyle w:val="a5"/>
            <w:noProof/>
            <w:lang w:eastAsia="ru-RU"/>
          </w:rPr>
          <w:t>ЭФФЕКТИВНОСТЬ ИСПОЛЬЗОВАНИЯ РАЗЛИЧНЫХ МЕТОДОВ ПРИ ОТБОРЕ ПЕРСОНАЛА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_Toc375311207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856B8F" w:rsidRDefault="00856B8F" w:rsidP="00856B8F">
      <w:pPr>
        <w:pStyle w:val="11"/>
        <w:tabs>
          <w:tab w:val="right" w:leader="dot" w:pos="9288"/>
        </w:tabs>
        <w:rPr>
          <w:noProof/>
        </w:rPr>
      </w:pPr>
      <w:hyperlink w:anchor="_Toc375311208" w:history="1">
        <w:r w:rsidRPr="00AD1022">
          <w:rPr>
            <w:rStyle w:val="a5"/>
            <w:rFonts w:eastAsia="Calibri" w:cs="Times New Roman"/>
            <w:i/>
            <w:noProof/>
          </w:rPr>
          <w:t>Панчук Т.М.</w:t>
        </w:r>
        <w:r>
          <w:rPr>
            <w:rStyle w:val="a5"/>
            <w:rFonts w:eastAsia="Calibri" w:cs="Times New Roman"/>
            <w:i/>
            <w:noProof/>
          </w:rPr>
          <w:t xml:space="preserve">, </w:t>
        </w:r>
      </w:hyperlink>
      <w:hyperlink w:anchor="_Toc375311209" w:history="1">
        <w:r w:rsidRPr="00AD1022">
          <w:rPr>
            <w:rStyle w:val="a5"/>
            <w:rFonts w:eastAsia="Calibri" w:cs="Times New Roman"/>
            <w:i/>
            <w:noProof/>
          </w:rPr>
          <w:t>Охотина А.О.</w:t>
        </w:r>
        <w:r>
          <w:rPr>
            <w:rStyle w:val="a5"/>
            <w:rFonts w:eastAsia="Calibri" w:cs="Times New Roman"/>
            <w:i/>
            <w:noProof/>
          </w:rPr>
          <w:t xml:space="preserve">, </w:t>
        </w:r>
      </w:hyperlink>
      <w:hyperlink w:anchor="_Toc375311210" w:history="1">
        <w:r w:rsidRPr="00AD1022">
          <w:rPr>
            <w:rStyle w:val="a5"/>
            <w:rFonts w:eastAsia="Calibri" w:cs="Times New Roman"/>
            <w:i/>
            <w:noProof/>
          </w:rPr>
          <w:t>Парилова В.С.</w:t>
        </w:r>
        <w:r>
          <w:rPr>
            <w:rStyle w:val="a5"/>
            <w:rFonts w:eastAsia="Calibri" w:cs="Times New Roman"/>
            <w:i/>
            <w:noProof/>
          </w:rPr>
          <w:t xml:space="preserve">, </w:t>
        </w:r>
      </w:hyperlink>
      <w:hyperlink w:anchor="_Toc375311212" w:history="1">
        <w:r w:rsidRPr="00AD1022">
          <w:rPr>
            <w:rStyle w:val="a5"/>
            <w:noProof/>
          </w:rPr>
          <w:t>ФЕНОМЕН БЕДНОСТИ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_Toc375311212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856B8F" w:rsidRDefault="00856B8F" w:rsidP="00856B8F">
      <w:pPr>
        <w:pStyle w:val="11"/>
        <w:tabs>
          <w:tab w:val="right" w:leader="dot" w:pos="9288"/>
        </w:tabs>
        <w:rPr>
          <w:noProof/>
        </w:rPr>
      </w:pPr>
      <w:hyperlink w:anchor="_Toc375311213" w:history="1">
        <w:r w:rsidRPr="00AD1022">
          <w:rPr>
            <w:rStyle w:val="a5"/>
            <w:rFonts w:eastAsia="Calibri" w:cs="Times New Roman"/>
            <w:i/>
            <w:noProof/>
            <w:lang w:eastAsia="zh-CN"/>
          </w:rPr>
          <w:t>Полонская К.А.</w:t>
        </w:r>
        <w:r>
          <w:rPr>
            <w:rStyle w:val="a5"/>
            <w:rFonts w:eastAsia="Calibri" w:cs="Times New Roman"/>
            <w:i/>
            <w:noProof/>
            <w:lang w:eastAsia="zh-CN"/>
          </w:rPr>
          <w:t xml:space="preserve">, </w:t>
        </w:r>
      </w:hyperlink>
      <w:hyperlink w:anchor="_Toc375311214" w:history="1">
        <w:r w:rsidRPr="00AD1022">
          <w:rPr>
            <w:rStyle w:val="a5"/>
            <w:rFonts w:eastAsia="Calibri" w:cs="Times New Roman"/>
            <w:i/>
            <w:noProof/>
            <w:lang w:eastAsia="zh-CN"/>
          </w:rPr>
          <w:t>Бибякова В.А.</w:t>
        </w:r>
        <w:r>
          <w:rPr>
            <w:rStyle w:val="a5"/>
            <w:rFonts w:eastAsia="Calibri" w:cs="Times New Roman"/>
            <w:i/>
            <w:noProof/>
            <w:lang w:eastAsia="zh-CN"/>
          </w:rPr>
          <w:t xml:space="preserve">, </w:t>
        </w:r>
      </w:hyperlink>
      <w:hyperlink w:anchor="_Toc375311215" w:history="1">
        <w:r w:rsidRPr="00AD1022">
          <w:rPr>
            <w:rStyle w:val="a5"/>
            <w:noProof/>
            <w:lang w:eastAsia="zh-CN"/>
          </w:rPr>
          <w:t>ОСОБЕННОСТИ РОССИЙСКОЙ МОДЕЛИ МОТИВАЦИИ ПЕРСОНАЛА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_Toc375311215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856B8F" w:rsidRDefault="00856B8F" w:rsidP="00856B8F">
      <w:pPr>
        <w:pStyle w:val="11"/>
        <w:tabs>
          <w:tab w:val="right" w:leader="dot" w:pos="9288"/>
        </w:tabs>
        <w:rPr>
          <w:noProof/>
        </w:rPr>
      </w:pPr>
      <w:hyperlink w:anchor="_Toc375311216" w:history="1">
        <w:r w:rsidRPr="00AD1022">
          <w:rPr>
            <w:rStyle w:val="a5"/>
            <w:rFonts w:eastAsia="Calibri" w:cs="Times New Roman"/>
            <w:i/>
            <w:noProof/>
            <w:lang w:eastAsia="ru-RU"/>
          </w:rPr>
          <w:t>Прилепская</w:t>
        </w:r>
        <w:r w:rsidRPr="00AD1022">
          <w:rPr>
            <w:rStyle w:val="a5"/>
            <w:rFonts w:eastAsia="Calibri" w:cs="Times New Roman"/>
            <w:i/>
            <w:noProof/>
          </w:rPr>
          <w:t xml:space="preserve"> О.</w:t>
        </w:r>
        <w:r w:rsidRPr="00AD1022">
          <w:rPr>
            <w:rStyle w:val="a5"/>
            <w:rFonts w:eastAsia="Calibri" w:cs="Times New Roman"/>
            <w:i/>
            <w:noProof/>
            <w:lang w:eastAsia="ru-RU"/>
          </w:rPr>
          <w:t>А.,</w:t>
        </w:r>
        <w:r>
          <w:rPr>
            <w:rStyle w:val="a5"/>
            <w:rFonts w:eastAsia="Calibri" w:cs="Times New Roman"/>
            <w:i/>
            <w:noProof/>
            <w:lang w:eastAsia="ru-RU"/>
          </w:rPr>
          <w:t xml:space="preserve"> </w:t>
        </w:r>
      </w:hyperlink>
      <w:hyperlink w:anchor="_Toc375311217" w:history="1">
        <w:r w:rsidRPr="00AD1022">
          <w:rPr>
            <w:rStyle w:val="a5"/>
            <w:i/>
            <w:noProof/>
            <w:lang w:eastAsia="ru-RU"/>
          </w:rPr>
          <w:t>Яковлева Н.А.</w:t>
        </w:r>
        <w:r>
          <w:rPr>
            <w:rStyle w:val="a5"/>
            <w:i/>
            <w:noProof/>
            <w:lang w:eastAsia="ru-RU"/>
          </w:rPr>
          <w:t xml:space="preserve">, </w:t>
        </w:r>
      </w:hyperlink>
      <w:hyperlink w:anchor="_Toc375311218" w:history="1">
        <w:r w:rsidRPr="00AD1022">
          <w:rPr>
            <w:rStyle w:val="a5"/>
            <w:noProof/>
            <w:lang w:eastAsia="ru-RU"/>
          </w:rPr>
          <w:t>ФАКТОРНЫЙ АНАЛИЗ РЕНТАБЕЛЬНОСТИ  ХОЗЯЙСТВЕННОЙ ДЕЯТЕЛЬНОСТИ ОАО «ОРЛОВСКИЙ ХЛЕБОКОМБИНАТ»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_Toc375311218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856B8F" w:rsidRDefault="00856B8F" w:rsidP="00856B8F">
      <w:pPr>
        <w:pStyle w:val="11"/>
        <w:tabs>
          <w:tab w:val="right" w:leader="dot" w:pos="9288"/>
        </w:tabs>
        <w:rPr>
          <w:noProof/>
        </w:rPr>
      </w:pPr>
      <w:hyperlink w:anchor="_Toc375311219" w:history="1">
        <w:r w:rsidRPr="00AD1022">
          <w:rPr>
            <w:rStyle w:val="a5"/>
            <w:i/>
            <w:noProof/>
          </w:rPr>
          <w:t>Развозжаева Е.А.</w:t>
        </w:r>
        <w:r>
          <w:rPr>
            <w:rStyle w:val="a5"/>
            <w:i/>
            <w:noProof/>
          </w:rPr>
          <w:t xml:space="preserve">, </w:t>
        </w:r>
      </w:hyperlink>
      <w:hyperlink w:anchor="_Toc375311220" w:history="1">
        <w:r w:rsidRPr="00AD1022">
          <w:rPr>
            <w:rStyle w:val="a5"/>
            <w:noProof/>
          </w:rPr>
          <w:t>ДУХОВНО-НРАВСТВЕННОЕ ВОСПИТАНИЕ В СОВРЕМЕННОМОБРАЗОВАТЕЛЬНОМ ПРОЦЕССЕ: ВАЖНЫЕ АСПЕКТЫ ВФОРМИРОВАНИИ ЛИЧНОСТИ УЧЕНИКА, КАК БУДУЩЕЙ ОСНОВЫ СОЦИУМА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_Toc375311220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856B8F" w:rsidRDefault="00856B8F" w:rsidP="00856B8F">
      <w:pPr>
        <w:pStyle w:val="11"/>
        <w:tabs>
          <w:tab w:val="right" w:leader="dot" w:pos="9288"/>
        </w:tabs>
        <w:rPr>
          <w:noProof/>
        </w:rPr>
      </w:pPr>
      <w:hyperlink w:anchor="_Toc375311221" w:history="1">
        <w:r w:rsidRPr="00AD1022">
          <w:rPr>
            <w:rStyle w:val="a5"/>
            <w:i/>
            <w:noProof/>
            <w:lang w:eastAsia="ru-RU"/>
          </w:rPr>
          <w:t>Рамазанова Л.М.</w:t>
        </w:r>
        <w:r>
          <w:rPr>
            <w:rStyle w:val="a5"/>
            <w:i/>
            <w:noProof/>
            <w:lang w:eastAsia="ru-RU"/>
          </w:rPr>
          <w:t xml:space="preserve">, </w:t>
        </w:r>
      </w:hyperlink>
      <w:hyperlink w:anchor="_Toc375311222" w:history="1">
        <w:r w:rsidRPr="00AD1022">
          <w:rPr>
            <w:rStyle w:val="a5"/>
            <w:rFonts w:eastAsia="Calibri" w:cs="Times New Roman"/>
            <w:i/>
            <w:noProof/>
            <w:lang w:eastAsia="ru-RU"/>
          </w:rPr>
          <w:t>Дадаева Б. Ш.,</w:t>
        </w:r>
        <w:r>
          <w:rPr>
            <w:rStyle w:val="a5"/>
            <w:rFonts w:eastAsia="Calibri" w:cs="Times New Roman"/>
            <w:i/>
            <w:noProof/>
            <w:lang w:eastAsia="ru-RU"/>
          </w:rPr>
          <w:t xml:space="preserve"> </w:t>
        </w:r>
      </w:hyperlink>
      <w:hyperlink w:anchor="_Toc375311223" w:history="1">
        <w:r w:rsidRPr="00AD1022">
          <w:rPr>
            <w:rStyle w:val="a5"/>
            <w:noProof/>
            <w:lang w:eastAsia="ru-RU"/>
          </w:rPr>
          <w:t>ДЕТИ И ПОДРОСТКИ: ВОПРОСЫ ЗДОРОВЬЯ, ДОСУГА, ЗАНЯТИЙ И ПРЕСТУПНОСТИ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_Toc375311223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856B8F" w:rsidRDefault="00856B8F" w:rsidP="00856B8F">
      <w:pPr>
        <w:pStyle w:val="11"/>
        <w:tabs>
          <w:tab w:val="right" w:leader="dot" w:pos="9288"/>
        </w:tabs>
        <w:rPr>
          <w:noProof/>
        </w:rPr>
      </w:pPr>
      <w:hyperlink w:anchor="_Toc375311224" w:history="1">
        <w:r w:rsidRPr="00AD1022">
          <w:rPr>
            <w:rStyle w:val="a5"/>
            <w:rFonts w:eastAsia="Calibri" w:cs="Times New Roman"/>
            <w:i/>
            <w:noProof/>
          </w:rPr>
          <w:t>Рыбальская Е.А.,</w:t>
        </w:r>
        <w:r>
          <w:rPr>
            <w:rStyle w:val="a5"/>
            <w:rFonts w:eastAsia="Calibri" w:cs="Times New Roman"/>
            <w:i/>
            <w:noProof/>
          </w:rPr>
          <w:t xml:space="preserve"> </w:t>
        </w:r>
      </w:hyperlink>
      <w:hyperlink w:anchor="_Toc375311225" w:history="1">
        <w:r w:rsidRPr="00AD1022">
          <w:rPr>
            <w:rStyle w:val="a5"/>
            <w:noProof/>
          </w:rPr>
          <w:t>ФОРМИРОВАНИЕ ЧЕЛОВЕЧЕСКОГО КАПИТАЛА РЕГИОНА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_Toc375311225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856B8F" w:rsidRDefault="00856B8F" w:rsidP="00856B8F">
      <w:pPr>
        <w:pStyle w:val="11"/>
        <w:tabs>
          <w:tab w:val="right" w:leader="dot" w:pos="9288"/>
        </w:tabs>
        <w:rPr>
          <w:noProof/>
        </w:rPr>
      </w:pPr>
      <w:hyperlink w:anchor="_Toc375311226" w:history="1">
        <w:r w:rsidRPr="00AD1022">
          <w:rPr>
            <w:rStyle w:val="a5"/>
            <w:i/>
            <w:noProof/>
            <w:lang w:eastAsia="ru-RU"/>
          </w:rPr>
          <w:t>Саакян А.А.</w:t>
        </w:r>
        <w:r>
          <w:rPr>
            <w:rStyle w:val="a5"/>
            <w:i/>
            <w:noProof/>
            <w:lang w:eastAsia="ru-RU"/>
          </w:rPr>
          <w:t xml:space="preserve">, </w:t>
        </w:r>
      </w:hyperlink>
      <w:hyperlink w:anchor="_Toc375311227" w:history="1">
        <w:r w:rsidRPr="00AD1022">
          <w:rPr>
            <w:rStyle w:val="a5"/>
            <w:noProof/>
            <w:lang w:eastAsia="ru-RU"/>
          </w:rPr>
          <w:t>ПЛАНИРОВАНИЕ И ОРГАНИЗАЦИЯ РЕКЛАМНОЙ ДЕЯТЕЛЬНОСТИ КАК СРЕДСТВО ПОВЫШЕНИЯ ЭФФЕКТИВНОСТИ РАБОТЫ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_Toc375311227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856B8F" w:rsidRDefault="00856B8F" w:rsidP="00856B8F">
      <w:pPr>
        <w:pStyle w:val="11"/>
        <w:tabs>
          <w:tab w:val="right" w:leader="dot" w:pos="9288"/>
        </w:tabs>
        <w:rPr>
          <w:noProof/>
        </w:rPr>
      </w:pPr>
      <w:hyperlink w:anchor="_Toc375311228" w:history="1">
        <w:r w:rsidRPr="00AD1022">
          <w:rPr>
            <w:rStyle w:val="a5"/>
            <w:i/>
            <w:noProof/>
            <w:lang w:eastAsia="ru-RU"/>
          </w:rPr>
          <w:t>Сайфутдинова А.Ф., Валиев Р.С.</w:t>
        </w:r>
        <w:r>
          <w:rPr>
            <w:rStyle w:val="a5"/>
            <w:i/>
            <w:noProof/>
            <w:lang w:eastAsia="ru-RU"/>
          </w:rPr>
          <w:t xml:space="preserve">, </w:t>
        </w:r>
      </w:hyperlink>
      <w:hyperlink w:anchor="_Toc375311232" w:history="1">
        <w:r w:rsidRPr="00AD1022">
          <w:rPr>
            <w:rStyle w:val="a5"/>
            <w:noProof/>
            <w:lang w:eastAsia="ru-RU"/>
          </w:rPr>
          <w:t>УПРАВЛЕНИЕ ПРОФЕССИОНАЛЬНЫМ РАЗВИТИЕМ ПЕРСОНАЛА В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_Toc375311232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856B8F" w:rsidRDefault="00856B8F" w:rsidP="00856B8F">
      <w:pPr>
        <w:pStyle w:val="11"/>
        <w:tabs>
          <w:tab w:val="right" w:leader="dot" w:pos="9288"/>
        </w:tabs>
        <w:rPr>
          <w:noProof/>
        </w:rPr>
      </w:pPr>
      <w:hyperlink w:anchor="_Toc375311233" w:history="1">
        <w:r w:rsidRPr="00AD1022">
          <w:rPr>
            <w:rStyle w:val="a5"/>
            <w:rFonts w:eastAsia="Calibri" w:cs="Times New Roman"/>
            <w:i/>
            <w:noProof/>
            <w:lang w:eastAsia="ru-RU"/>
          </w:rPr>
          <w:t>Салугин И.Е.</w:t>
        </w:r>
        <w:r>
          <w:rPr>
            <w:rStyle w:val="a5"/>
            <w:rFonts w:eastAsia="Calibri" w:cs="Times New Roman"/>
            <w:i/>
            <w:noProof/>
            <w:lang w:eastAsia="ru-RU"/>
          </w:rPr>
          <w:t xml:space="preserve">, </w:t>
        </w:r>
      </w:hyperlink>
      <w:hyperlink w:anchor="_Toc375311234" w:history="1">
        <w:r w:rsidRPr="00AD1022">
          <w:rPr>
            <w:rStyle w:val="a5"/>
            <w:rFonts w:eastAsia="Calibri" w:cs="Times New Roman"/>
            <w:i/>
            <w:noProof/>
            <w:lang w:eastAsia="ru-RU"/>
          </w:rPr>
          <w:t>Апраушева Е.И.</w:t>
        </w:r>
        <w:r>
          <w:rPr>
            <w:rStyle w:val="a5"/>
            <w:rFonts w:eastAsia="Calibri" w:cs="Times New Roman"/>
            <w:i/>
            <w:noProof/>
            <w:lang w:eastAsia="ru-RU"/>
          </w:rPr>
          <w:t xml:space="preserve">, </w:t>
        </w:r>
      </w:hyperlink>
      <w:hyperlink w:anchor="_Toc375311235" w:history="1">
        <w:r w:rsidRPr="00AD1022">
          <w:rPr>
            <w:rStyle w:val="a5"/>
            <w:noProof/>
            <w:lang w:eastAsia="ru-RU"/>
          </w:rPr>
          <w:t>СРЕДСТВА ПОДДЕРЖКИ ТЕЛЕВИДЕООБЩЕНИЯ В КОРПОРАТИВНЫХ ИНФОРМАЦИОННЫХ СИСТЕМАХ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_Toc375311235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856B8F" w:rsidRDefault="00856B8F" w:rsidP="00856B8F">
      <w:pPr>
        <w:pStyle w:val="11"/>
        <w:tabs>
          <w:tab w:val="right" w:leader="dot" w:pos="9288"/>
        </w:tabs>
        <w:rPr>
          <w:noProof/>
        </w:rPr>
      </w:pPr>
      <w:hyperlink w:anchor="_Toc375311236" w:history="1">
        <w:r w:rsidRPr="00AD1022">
          <w:rPr>
            <w:rStyle w:val="a5"/>
            <w:rFonts w:eastAsia="Calibri" w:cs="Times New Roman"/>
            <w:i/>
            <w:noProof/>
          </w:rPr>
          <w:t>Скробова В.Н.</w:t>
        </w:r>
        <w:r>
          <w:rPr>
            <w:rStyle w:val="a5"/>
            <w:rFonts w:eastAsia="Calibri" w:cs="Times New Roman"/>
            <w:i/>
            <w:noProof/>
          </w:rPr>
          <w:t xml:space="preserve">, </w:t>
        </w:r>
      </w:hyperlink>
      <w:hyperlink w:anchor="_Toc375311237" w:history="1">
        <w:r w:rsidRPr="00AD1022">
          <w:rPr>
            <w:rStyle w:val="a5"/>
            <w:rFonts w:eastAsia="Calibri" w:cs="Times New Roman"/>
            <w:i/>
            <w:noProof/>
          </w:rPr>
          <w:t>Капранов Г.А.,</w:t>
        </w:r>
        <w:r>
          <w:rPr>
            <w:rStyle w:val="a5"/>
            <w:rFonts w:eastAsia="Calibri" w:cs="Times New Roman"/>
            <w:i/>
            <w:noProof/>
          </w:rPr>
          <w:t xml:space="preserve"> </w:t>
        </w:r>
      </w:hyperlink>
      <w:hyperlink w:anchor="_Toc375311238" w:history="1">
        <w:r w:rsidRPr="00AD1022">
          <w:rPr>
            <w:rStyle w:val="a5"/>
            <w:noProof/>
          </w:rPr>
          <w:t>АКТИВНЫЕ МЕТОДЫ ОБУЧЕНИЯ  В НАЧАЛЬНОЙ ШКОЛЕ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_Toc375311238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856B8F" w:rsidRDefault="00856B8F" w:rsidP="00856B8F">
      <w:pPr>
        <w:pStyle w:val="11"/>
        <w:tabs>
          <w:tab w:val="right" w:leader="dot" w:pos="9288"/>
        </w:tabs>
        <w:rPr>
          <w:noProof/>
        </w:rPr>
      </w:pPr>
      <w:hyperlink w:anchor="_Toc375311239" w:history="1">
        <w:r>
          <w:rPr>
            <w:rStyle w:val="a5"/>
            <w:rFonts w:eastAsia="Calibri" w:cs="Times New Roman"/>
            <w:i/>
            <w:noProof/>
            <w:lang w:eastAsia="ru-RU"/>
          </w:rPr>
          <w:t>Ткачева Ю.</w:t>
        </w:r>
        <w:r w:rsidRPr="00AD1022">
          <w:rPr>
            <w:rStyle w:val="a5"/>
            <w:rFonts w:eastAsia="Calibri" w:cs="Times New Roman"/>
            <w:i/>
            <w:noProof/>
            <w:lang w:eastAsia="ru-RU"/>
          </w:rPr>
          <w:t>А.</w:t>
        </w:r>
        <w:r>
          <w:rPr>
            <w:rStyle w:val="a5"/>
            <w:rFonts w:eastAsia="Calibri" w:cs="Times New Roman"/>
            <w:i/>
            <w:noProof/>
            <w:lang w:eastAsia="ru-RU"/>
          </w:rPr>
          <w:t xml:space="preserve">, </w:t>
        </w:r>
      </w:hyperlink>
      <w:hyperlink w:anchor="_Toc375311240" w:history="1">
        <w:r w:rsidRPr="00AD1022">
          <w:rPr>
            <w:rStyle w:val="a5"/>
            <w:rFonts w:eastAsia="Calibri" w:cs="Times New Roman"/>
            <w:i/>
            <w:noProof/>
            <w:lang w:eastAsia="ru-RU"/>
          </w:rPr>
          <w:t>Гусейнова А.А.</w:t>
        </w:r>
        <w:r>
          <w:rPr>
            <w:rStyle w:val="a5"/>
            <w:rFonts w:eastAsia="Calibri" w:cs="Times New Roman"/>
            <w:i/>
            <w:noProof/>
            <w:lang w:eastAsia="ru-RU"/>
          </w:rPr>
          <w:t xml:space="preserve">, </w:t>
        </w:r>
      </w:hyperlink>
      <w:hyperlink w:anchor="_Toc375311241" w:history="1">
        <w:r w:rsidRPr="00AD1022">
          <w:rPr>
            <w:rStyle w:val="a5"/>
            <w:noProof/>
            <w:lang w:eastAsia="ru-RU"/>
          </w:rPr>
          <w:t>ОБЛАЧНЫЕ ТЕХНОЛОГИИ И ИХ ЗНАЧЕНИЕ ДЛЯ РАЗВИТИЯ МАЛОГО И СРЕДНЕГО БИЗНЕСА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_Toc375311241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856B8F" w:rsidRDefault="00856B8F" w:rsidP="00856B8F">
      <w:pPr>
        <w:pStyle w:val="11"/>
        <w:tabs>
          <w:tab w:val="right" w:leader="dot" w:pos="9288"/>
        </w:tabs>
        <w:rPr>
          <w:noProof/>
        </w:rPr>
      </w:pPr>
      <w:hyperlink w:anchor="_Toc375311243" w:history="1">
        <w:r w:rsidRPr="00AD1022">
          <w:rPr>
            <w:rStyle w:val="a5"/>
            <w:i/>
            <w:noProof/>
          </w:rPr>
          <w:t>Тужина Т.Ю.</w:t>
        </w:r>
        <w:r>
          <w:rPr>
            <w:rStyle w:val="a5"/>
            <w:i/>
            <w:noProof/>
          </w:rPr>
          <w:t xml:space="preserve">, </w:t>
        </w:r>
      </w:hyperlink>
      <w:hyperlink w:anchor="_Toc375311244" w:history="1">
        <w:r w:rsidRPr="00AD1022">
          <w:rPr>
            <w:rStyle w:val="a5"/>
            <w:noProof/>
          </w:rPr>
          <w:t>СОВРЕМЕННОЕ ФИНАНСОВОЕ УПРАВЛЕНИЕ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_Toc375311244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856B8F" w:rsidRDefault="00856B8F" w:rsidP="00856B8F">
      <w:pPr>
        <w:pStyle w:val="11"/>
        <w:tabs>
          <w:tab w:val="right" w:leader="dot" w:pos="9288"/>
        </w:tabs>
        <w:rPr>
          <w:noProof/>
        </w:rPr>
      </w:pPr>
      <w:hyperlink w:anchor="_Toc375311245" w:history="1">
        <w:r w:rsidRPr="00AD1022">
          <w:rPr>
            <w:rStyle w:val="a5"/>
            <w:i/>
            <w:noProof/>
            <w:lang w:eastAsia="ru-RU"/>
          </w:rPr>
          <w:t>Ушакова Н.А.</w:t>
        </w:r>
        <w:r>
          <w:rPr>
            <w:rStyle w:val="a5"/>
            <w:i/>
            <w:noProof/>
            <w:lang w:eastAsia="ru-RU"/>
          </w:rPr>
          <w:t xml:space="preserve">, </w:t>
        </w:r>
      </w:hyperlink>
      <w:hyperlink w:anchor="_Toc375311246" w:history="1">
        <w:r w:rsidRPr="00AD1022">
          <w:rPr>
            <w:rStyle w:val="a5"/>
            <w:noProof/>
            <w:lang w:eastAsia="ru-RU"/>
          </w:rPr>
          <w:t>ВЛИЯНИЕ РИСКОВ НА РАБОТУ ПРЕДПРИЯТИЙ В СЛОЖНЫХ ЭКОНОМИЧЕСКИХ УСЛОВИЯХ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_Toc375311246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856B8F" w:rsidRDefault="00856B8F" w:rsidP="00856B8F">
      <w:pPr>
        <w:pStyle w:val="11"/>
        <w:tabs>
          <w:tab w:val="right" w:leader="dot" w:pos="9288"/>
        </w:tabs>
        <w:rPr>
          <w:noProof/>
        </w:rPr>
      </w:pPr>
      <w:hyperlink w:anchor="_Toc375311247" w:history="1">
        <w:r w:rsidRPr="00AD1022">
          <w:rPr>
            <w:rStyle w:val="a5"/>
            <w:rFonts w:eastAsia="Calibri" w:cs="Times New Roman"/>
            <w:i/>
            <w:noProof/>
            <w:lang w:eastAsia="ru-RU"/>
          </w:rPr>
          <w:t>Фещенко</w:t>
        </w:r>
        <w:r w:rsidRPr="00AD1022">
          <w:rPr>
            <w:rStyle w:val="a5"/>
            <w:rFonts w:eastAsia="Calibri" w:cs="Times New Roman"/>
            <w:i/>
            <w:noProof/>
          </w:rPr>
          <w:t xml:space="preserve"> </w:t>
        </w:r>
        <w:r w:rsidRPr="00AD1022">
          <w:rPr>
            <w:rStyle w:val="a5"/>
            <w:rFonts w:eastAsia="Calibri" w:cs="Times New Roman"/>
            <w:i/>
            <w:noProof/>
            <w:lang w:eastAsia="ru-RU"/>
          </w:rPr>
          <w:t>Н.Н.,</w:t>
        </w:r>
        <w:r>
          <w:rPr>
            <w:rStyle w:val="a5"/>
            <w:rFonts w:eastAsia="Calibri" w:cs="Times New Roman"/>
            <w:i/>
            <w:noProof/>
            <w:lang w:eastAsia="ru-RU"/>
          </w:rPr>
          <w:t xml:space="preserve"> </w:t>
        </w:r>
      </w:hyperlink>
      <w:hyperlink w:anchor="_Toc375311248" w:history="1">
        <w:r w:rsidRPr="00AD1022">
          <w:rPr>
            <w:rStyle w:val="a5"/>
            <w:noProof/>
            <w:lang w:eastAsia="ru-RU"/>
          </w:rPr>
          <w:t>ПОЛИТИКА КОНВЕРГЕНЦИИ РЕГИНАЛЬНОГО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_Toc375311248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856B8F" w:rsidRDefault="00856B8F" w:rsidP="00856B8F">
      <w:pPr>
        <w:pStyle w:val="11"/>
        <w:tabs>
          <w:tab w:val="right" w:leader="dot" w:pos="9288"/>
        </w:tabs>
        <w:rPr>
          <w:noProof/>
        </w:rPr>
      </w:pPr>
      <w:hyperlink w:anchor="_Toc375311249" w:history="1">
        <w:r w:rsidRPr="00AD1022">
          <w:rPr>
            <w:rStyle w:val="a5"/>
            <w:i/>
            <w:noProof/>
            <w:lang w:eastAsia="ru-RU"/>
          </w:rPr>
          <w:t>Хайруллина А.Д.</w:t>
        </w:r>
        <w:r>
          <w:rPr>
            <w:rStyle w:val="a5"/>
            <w:i/>
            <w:noProof/>
            <w:lang w:eastAsia="ru-RU"/>
          </w:rPr>
          <w:t xml:space="preserve">, </w:t>
        </w:r>
      </w:hyperlink>
      <w:hyperlink w:anchor="_Toc375311250" w:history="1">
        <w:r w:rsidRPr="00AD1022">
          <w:rPr>
            <w:rStyle w:val="a5"/>
            <w:noProof/>
            <w:lang w:eastAsia="ru-RU"/>
          </w:rPr>
          <w:t>ПРОБЛЕМЫ РАЗВИТИЯ МАЛОГО ПРЕДПРИНИМАТЕЛЬСТВА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_Toc375311250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856B8F" w:rsidRDefault="00856B8F" w:rsidP="00856B8F">
      <w:pPr>
        <w:pStyle w:val="11"/>
        <w:tabs>
          <w:tab w:val="right" w:leader="dot" w:pos="9288"/>
        </w:tabs>
        <w:rPr>
          <w:noProof/>
        </w:rPr>
      </w:pPr>
      <w:hyperlink w:anchor="_Toc375311251" w:history="1">
        <w:r w:rsidRPr="00AD1022">
          <w:rPr>
            <w:rStyle w:val="a5"/>
            <w:i/>
            <w:noProof/>
          </w:rPr>
          <w:t>Харьковская Е.М.</w:t>
        </w:r>
        <w:r>
          <w:rPr>
            <w:rStyle w:val="a5"/>
            <w:i/>
            <w:noProof/>
          </w:rPr>
          <w:t xml:space="preserve">, </w:t>
        </w:r>
      </w:hyperlink>
      <w:hyperlink w:anchor="_Toc375311252" w:history="1">
        <w:r w:rsidRPr="00AD1022">
          <w:rPr>
            <w:rStyle w:val="a5"/>
            <w:noProof/>
          </w:rPr>
          <w:t>ИНФОРМАЦИОННЫЕ ТЕХНОЛОГИИ В СОВРЕМЕННОМ ОБЩЕСТВЕ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_Toc375311252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856B8F" w:rsidRDefault="00856B8F" w:rsidP="00856B8F">
      <w:pPr>
        <w:pStyle w:val="11"/>
        <w:tabs>
          <w:tab w:val="right" w:leader="dot" w:pos="9288"/>
        </w:tabs>
        <w:rPr>
          <w:noProof/>
        </w:rPr>
      </w:pPr>
      <w:hyperlink w:anchor="_Toc375311253" w:history="1">
        <w:r w:rsidRPr="00AD1022">
          <w:rPr>
            <w:rStyle w:val="a5"/>
            <w:rFonts w:eastAsia="Calibri" w:cs="Times New Roman"/>
            <w:i/>
            <w:noProof/>
            <w:lang w:eastAsia="ru-RU"/>
          </w:rPr>
          <w:t>Хубиева</w:t>
        </w:r>
        <w:r w:rsidRPr="00AD1022">
          <w:rPr>
            <w:rStyle w:val="a5"/>
            <w:rFonts w:eastAsia="Calibri" w:cs="Times New Roman"/>
            <w:i/>
            <w:noProof/>
          </w:rPr>
          <w:t xml:space="preserve"> </w:t>
        </w:r>
        <w:r w:rsidRPr="00AD1022">
          <w:rPr>
            <w:rStyle w:val="a5"/>
            <w:rFonts w:eastAsia="Calibri" w:cs="Times New Roman"/>
            <w:i/>
            <w:noProof/>
            <w:lang w:eastAsia="ru-RU"/>
          </w:rPr>
          <w:t>З.А.,</w:t>
        </w:r>
        <w:r>
          <w:rPr>
            <w:rStyle w:val="a5"/>
            <w:rFonts w:eastAsia="Calibri" w:cs="Times New Roman"/>
            <w:i/>
            <w:noProof/>
            <w:lang w:eastAsia="ru-RU"/>
          </w:rPr>
          <w:t xml:space="preserve"> </w:t>
        </w:r>
      </w:hyperlink>
      <w:hyperlink w:anchor="_Toc375311254" w:history="1">
        <w:r w:rsidRPr="00AD1022">
          <w:rPr>
            <w:rStyle w:val="a5"/>
            <w:noProof/>
            <w:lang w:eastAsia="ru-RU"/>
          </w:rPr>
          <w:t>МЕТОДОЛОГИЧЕСКИЕ ОСНОВЫ СОЦИАЛЬНОГО АНАЛИЗА ГЛАВНЫХ СФЕР ЖИЗНЕДЕЯТЕЛЬНОСТИ В СОВРЕМЕННОМ ОБЩЕСТВЕ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_Toc375311254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856B8F" w:rsidRDefault="00856B8F" w:rsidP="00856B8F">
      <w:pPr>
        <w:pStyle w:val="11"/>
        <w:tabs>
          <w:tab w:val="right" w:leader="dot" w:pos="9288"/>
        </w:tabs>
        <w:rPr>
          <w:noProof/>
        </w:rPr>
      </w:pPr>
      <w:hyperlink w:anchor="_Toc375311255" w:history="1">
        <w:r w:rsidRPr="00AD1022">
          <w:rPr>
            <w:rStyle w:val="a5"/>
            <w:i/>
            <w:noProof/>
            <w:lang w:eastAsia="ru-RU"/>
          </w:rPr>
          <w:t>Челякова О.И.</w:t>
        </w:r>
        <w:r>
          <w:rPr>
            <w:rStyle w:val="a5"/>
            <w:i/>
            <w:noProof/>
            <w:lang w:eastAsia="ru-RU"/>
          </w:rPr>
          <w:t xml:space="preserve">, </w:t>
        </w:r>
      </w:hyperlink>
      <w:hyperlink w:anchor="_Toc375311256" w:history="1">
        <w:r w:rsidRPr="00AD1022">
          <w:rPr>
            <w:rStyle w:val="a5"/>
            <w:i/>
            <w:noProof/>
            <w:lang w:eastAsia="ru-RU"/>
          </w:rPr>
          <w:t>Бостанчян Т.Г.</w:t>
        </w:r>
        <w:r>
          <w:rPr>
            <w:rStyle w:val="a5"/>
            <w:i/>
            <w:noProof/>
            <w:lang w:eastAsia="ru-RU"/>
          </w:rPr>
          <w:t xml:space="preserve">, </w:t>
        </w:r>
      </w:hyperlink>
      <w:hyperlink w:anchor="_Toc375311257" w:history="1">
        <w:r w:rsidRPr="00AD1022">
          <w:rPr>
            <w:rStyle w:val="a5"/>
            <w:noProof/>
            <w:lang w:eastAsia="ru-RU"/>
          </w:rPr>
          <w:t>ИСПОЛЬЗОВАНИЕ СИСТЕМЫ ГРЕЙДИРОВАНИЯ В КАЧЕСТВЕ ИНСТРУМЕНТА ОЦЕНКИ ПЕРСОНАЛА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_Toc375311257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856B8F" w:rsidRDefault="00856B8F" w:rsidP="00856B8F">
      <w:pPr>
        <w:pStyle w:val="11"/>
        <w:tabs>
          <w:tab w:val="right" w:leader="dot" w:pos="9288"/>
        </w:tabs>
        <w:rPr>
          <w:noProof/>
        </w:rPr>
      </w:pPr>
      <w:hyperlink w:anchor="_Toc375311259" w:history="1">
        <w:r w:rsidRPr="00AD1022">
          <w:rPr>
            <w:rStyle w:val="a5"/>
            <w:rFonts w:eastAsia="Calibri" w:cs="Times New Roman"/>
            <w:i/>
            <w:noProof/>
            <w:lang w:eastAsia="ru-RU"/>
          </w:rPr>
          <w:t>Черноморец Р</w:t>
        </w:r>
        <w:r w:rsidRPr="00AD1022">
          <w:rPr>
            <w:rStyle w:val="a5"/>
            <w:rFonts w:eastAsia="Calibri" w:cs="Times New Roman"/>
            <w:i/>
            <w:noProof/>
          </w:rPr>
          <w:t>.</w:t>
        </w:r>
        <w:r w:rsidRPr="00AD1022">
          <w:rPr>
            <w:rStyle w:val="a5"/>
            <w:rFonts w:eastAsia="Calibri" w:cs="Times New Roman"/>
            <w:i/>
            <w:noProof/>
            <w:lang w:eastAsia="ru-RU"/>
          </w:rPr>
          <w:t>В</w:t>
        </w:r>
        <w:r w:rsidRPr="00AD1022">
          <w:rPr>
            <w:rStyle w:val="a5"/>
            <w:rFonts w:eastAsia="Calibri" w:cs="Times New Roman"/>
            <w:i/>
            <w:noProof/>
          </w:rPr>
          <w:t>.,</w:t>
        </w:r>
        <w:r>
          <w:rPr>
            <w:rStyle w:val="a5"/>
            <w:rFonts w:eastAsia="Calibri" w:cs="Times New Roman"/>
            <w:i/>
            <w:noProof/>
          </w:rPr>
          <w:t xml:space="preserve"> </w:t>
        </w:r>
      </w:hyperlink>
      <w:hyperlink w:anchor="_Toc375311260" w:history="1">
        <w:r w:rsidRPr="00AD1022">
          <w:rPr>
            <w:rStyle w:val="a5"/>
            <w:noProof/>
            <w:lang w:eastAsia="ru-RU"/>
          </w:rPr>
          <w:t>РОЛЬ МЕЖДУНАРОДНОГО КООПЕРАТИВНОГО ДВИЖЕНИЯ НА РАЗВИТИЕ КООПЕРАТИВОВ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_Toc375311260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856B8F" w:rsidRDefault="00856B8F" w:rsidP="00856B8F">
      <w:pPr>
        <w:pStyle w:val="11"/>
        <w:tabs>
          <w:tab w:val="right" w:leader="dot" w:pos="9288"/>
        </w:tabs>
        <w:rPr>
          <w:noProof/>
        </w:rPr>
      </w:pPr>
      <w:hyperlink w:anchor="_Toc375311262" w:history="1">
        <w:r w:rsidRPr="00AD1022">
          <w:rPr>
            <w:rStyle w:val="a5"/>
            <w:i/>
            <w:noProof/>
            <w:lang w:eastAsia="ru-RU"/>
          </w:rPr>
          <w:t>Шакирова Л.Р.</w:t>
        </w:r>
        <w:r>
          <w:rPr>
            <w:rStyle w:val="a5"/>
            <w:i/>
            <w:noProof/>
            <w:lang w:eastAsia="ru-RU"/>
          </w:rPr>
          <w:t xml:space="preserve">, </w:t>
        </w:r>
      </w:hyperlink>
      <w:hyperlink w:anchor="_Toc375311264" w:history="1">
        <w:r w:rsidRPr="00AD1022">
          <w:rPr>
            <w:rStyle w:val="a5"/>
            <w:i/>
            <w:noProof/>
            <w:lang w:eastAsia="ru-RU"/>
          </w:rPr>
          <w:t>Гасанов С.О.</w:t>
        </w:r>
        <w:r>
          <w:rPr>
            <w:rStyle w:val="a5"/>
            <w:i/>
            <w:noProof/>
            <w:lang w:eastAsia="ru-RU"/>
          </w:rPr>
          <w:t xml:space="preserve">, </w:t>
        </w:r>
      </w:hyperlink>
      <w:hyperlink w:anchor="_Toc375311265" w:history="1">
        <w:r w:rsidRPr="00AD1022">
          <w:rPr>
            <w:rStyle w:val="a5"/>
            <w:noProof/>
            <w:lang w:eastAsia="ru-RU"/>
          </w:rPr>
          <w:t>ИНТЕГРИРОВАННАЯ СИСТЕМА УПРАВЛЕНИЯ КОРПОРАТИВНЫМИ РИСКАМИ И КРИЗИСАМИ (INTEGRATED SYSTEM)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_Toc375311265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856B8F" w:rsidRDefault="00856B8F" w:rsidP="00856B8F">
      <w:pPr>
        <w:pStyle w:val="11"/>
        <w:tabs>
          <w:tab w:val="right" w:leader="dot" w:pos="9288"/>
        </w:tabs>
        <w:rPr>
          <w:noProof/>
        </w:rPr>
      </w:pPr>
      <w:hyperlink w:anchor="_Toc375311266" w:history="1">
        <w:r w:rsidRPr="00AD1022">
          <w:rPr>
            <w:rStyle w:val="a5"/>
            <w:i/>
            <w:noProof/>
            <w:lang w:eastAsia="ru-RU"/>
          </w:rPr>
          <w:t>Шахов В.Ю.</w:t>
        </w:r>
        <w:r>
          <w:rPr>
            <w:rStyle w:val="a5"/>
            <w:i/>
            <w:noProof/>
            <w:lang w:eastAsia="ru-RU"/>
          </w:rPr>
          <w:t xml:space="preserve">, </w:t>
        </w:r>
      </w:hyperlink>
      <w:hyperlink w:anchor="_Toc375311268" w:history="1">
        <w:r w:rsidRPr="00AD1022">
          <w:rPr>
            <w:rStyle w:val="a5"/>
            <w:i/>
            <w:noProof/>
            <w:lang w:eastAsia="ru-RU"/>
          </w:rPr>
          <w:t>Ибраев Е.Ю.</w:t>
        </w:r>
        <w:r>
          <w:rPr>
            <w:rStyle w:val="a5"/>
            <w:i/>
            <w:noProof/>
            <w:lang w:eastAsia="ru-RU"/>
          </w:rPr>
          <w:t xml:space="preserve">, </w:t>
        </w:r>
      </w:hyperlink>
      <w:hyperlink w:anchor="_Toc375311269" w:history="1">
        <w:r>
          <w:rPr>
            <w:rStyle w:val="a5"/>
            <w:i/>
            <w:noProof/>
            <w:lang w:eastAsia="ru-RU"/>
          </w:rPr>
          <w:t>Шевченко А.</w:t>
        </w:r>
        <w:r w:rsidRPr="00AD1022">
          <w:rPr>
            <w:rStyle w:val="a5"/>
            <w:i/>
            <w:noProof/>
            <w:lang w:eastAsia="ru-RU"/>
          </w:rPr>
          <w:t>А.</w:t>
        </w:r>
        <w:r>
          <w:rPr>
            <w:rStyle w:val="a5"/>
            <w:i/>
            <w:noProof/>
            <w:lang w:eastAsia="ru-RU"/>
          </w:rPr>
          <w:t xml:space="preserve">, </w:t>
        </w:r>
      </w:hyperlink>
      <w:hyperlink w:anchor="_Toc375311270" w:history="1">
        <w:r w:rsidRPr="00AD1022">
          <w:rPr>
            <w:rStyle w:val="a5"/>
            <w:noProof/>
            <w:lang w:eastAsia="ru-RU"/>
          </w:rPr>
          <w:t>УРОВЕНЬ И КАЧЕСТВО ЖИЗНИ В РОССИИ. ПЕРСПЕКТИВЫ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_Toc375311270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856B8F" w:rsidRDefault="00856B8F" w:rsidP="00856B8F">
      <w:pPr>
        <w:pStyle w:val="11"/>
        <w:tabs>
          <w:tab w:val="right" w:leader="dot" w:pos="9288"/>
        </w:tabs>
        <w:rPr>
          <w:noProof/>
        </w:rPr>
      </w:pPr>
      <w:hyperlink w:anchor="_Toc375311271" w:history="1">
        <w:r w:rsidRPr="00AD1022">
          <w:rPr>
            <w:rStyle w:val="a5"/>
            <w:rFonts w:eastAsia="Calibri" w:cs="Times New Roman"/>
            <w:i/>
            <w:noProof/>
          </w:rPr>
          <w:t>Шишкин А.Н.,</w:t>
        </w:r>
        <w:r>
          <w:rPr>
            <w:rStyle w:val="a5"/>
            <w:rFonts w:eastAsia="Calibri" w:cs="Times New Roman"/>
            <w:i/>
            <w:noProof/>
          </w:rPr>
          <w:t xml:space="preserve"> </w:t>
        </w:r>
      </w:hyperlink>
      <w:hyperlink w:anchor="_Toc375311272" w:history="1">
        <w:r w:rsidRPr="00AD1022">
          <w:rPr>
            <w:rStyle w:val="a5"/>
            <w:i/>
            <w:noProof/>
          </w:rPr>
          <w:t>Харисов Р.Р.</w:t>
        </w:r>
        <w:r>
          <w:rPr>
            <w:rStyle w:val="a5"/>
            <w:i/>
            <w:noProof/>
          </w:rPr>
          <w:t xml:space="preserve">, </w:t>
        </w:r>
      </w:hyperlink>
      <w:hyperlink w:anchor="_Toc375311273" w:history="1">
        <w:r w:rsidRPr="00AD1022">
          <w:rPr>
            <w:rStyle w:val="a5"/>
            <w:noProof/>
          </w:rPr>
          <w:t>СОЦИАЛЬНО-ЭКОНОМИЧЕСКИЕ ПРЕДПОСЫЛКИ ФОРМИРОВАНИЯ АВТОНОМНЫХ ОБРАЗОВАТЕЛЬНЫХ УЧРЕЖДЕНИЙ НА ТЕРРИТОРИИ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_Toc375311273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856B8F" w:rsidRDefault="00856B8F" w:rsidP="00856B8F">
      <w:pPr>
        <w:pStyle w:val="11"/>
        <w:tabs>
          <w:tab w:val="right" w:leader="dot" w:pos="9288"/>
        </w:tabs>
        <w:rPr>
          <w:noProof/>
        </w:rPr>
      </w:pPr>
      <w:hyperlink w:anchor="_Toc375311274" w:history="1">
        <w:r w:rsidRPr="00AD1022">
          <w:rPr>
            <w:rStyle w:val="a5"/>
            <w:i/>
            <w:noProof/>
          </w:rPr>
          <w:t>Шостацкая А.А.</w:t>
        </w:r>
        <w:r>
          <w:rPr>
            <w:rStyle w:val="a5"/>
            <w:i/>
            <w:noProof/>
          </w:rPr>
          <w:t xml:space="preserve">, </w:t>
        </w:r>
      </w:hyperlink>
      <w:hyperlink w:anchor="_Toc375311275" w:history="1">
        <w:r w:rsidRPr="00AD1022">
          <w:rPr>
            <w:rStyle w:val="a5"/>
            <w:noProof/>
          </w:rPr>
          <w:t>ДИНАМИКА И ПРОБЛЕМЫ РАЗВИТИЯ ЛИЗИНГА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_Toc375311275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856B8F" w:rsidRDefault="00856B8F" w:rsidP="00856B8F">
      <w:pPr>
        <w:pStyle w:val="11"/>
        <w:tabs>
          <w:tab w:val="right" w:leader="dot" w:pos="9288"/>
        </w:tabs>
        <w:rPr>
          <w:noProof/>
        </w:rPr>
      </w:pPr>
      <w:hyperlink w:anchor="_Toc375311276" w:history="1">
        <w:r w:rsidRPr="00AD1022">
          <w:rPr>
            <w:rStyle w:val="a5"/>
            <w:rFonts w:eastAsia="Calibri" w:cs="Times New Roman"/>
            <w:i/>
            <w:noProof/>
          </w:rPr>
          <w:t>Якубенкова Ю.С.</w:t>
        </w:r>
        <w:r>
          <w:rPr>
            <w:rStyle w:val="a5"/>
            <w:rFonts w:eastAsia="Calibri" w:cs="Times New Roman"/>
            <w:i/>
            <w:noProof/>
          </w:rPr>
          <w:t xml:space="preserve">, </w:t>
        </w:r>
      </w:hyperlink>
      <w:hyperlink w:anchor="_Toc375311277" w:history="1">
        <w:r w:rsidRPr="00AD1022">
          <w:rPr>
            <w:rStyle w:val="a5"/>
            <w:noProof/>
          </w:rPr>
          <w:t>ПУТИ СОВЕРШЕНСТВОВАНИЯ ИНВЕСТИЦИОННОЙ ПРИВЛЕКАТЕЛЬНОСТИ ЛИЗИНГОВОЙ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_Toc375311277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856B8F" w:rsidRPr="00B66A6B" w:rsidRDefault="00856B8F" w:rsidP="00856B8F">
      <w:pPr>
        <w:tabs>
          <w:tab w:val="left" w:pos="142"/>
        </w:tabs>
        <w:jc w:val="both"/>
      </w:pPr>
      <w:r>
        <w:fldChar w:fldCharType="end"/>
      </w:r>
    </w:p>
    <w:p w:rsidR="004C6002" w:rsidRDefault="004C6002">
      <w:bookmarkStart w:id="0" w:name="_GoBack"/>
      <w:bookmarkEnd w:id="0"/>
    </w:p>
    <w:sectPr w:rsidR="004C6002" w:rsidSect="00FC5F5D">
      <w:footerReference w:type="default" r:id="rId5"/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288446"/>
      <w:docPartObj>
        <w:docPartGallery w:val="Page Numbers (Bottom of Page)"/>
        <w:docPartUnique/>
      </w:docPartObj>
    </w:sdtPr>
    <w:sdtEndPr/>
    <w:sdtContent>
      <w:p w:rsidR="001D1903" w:rsidRDefault="00856B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D1903" w:rsidRDefault="00856B8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6B8F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7A3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964CC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B8F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C81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8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E6923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923"/>
    <w:rPr>
      <w:rFonts w:ascii="Times New Roman" w:eastAsia="Calibri" w:hAnsi="Times New Roman" w:cs="Times New Roman"/>
      <w:b/>
      <w:sz w:val="28"/>
    </w:rPr>
  </w:style>
  <w:style w:type="paragraph" w:styleId="a3">
    <w:name w:val="footer"/>
    <w:basedOn w:val="a"/>
    <w:link w:val="a4"/>
    <w:uiPriority w:val="99"/>
    <w:unhideWhenUsed/>
    <w:rsid w:val="00856B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56B8F"/>
    <w:rPr>
      <w:rFonts w:ascii="Times New Roman" w:hAnsi="Times New Roman"/>
      <w:sz w:val="28"/>
    </w:rPr>
  </w:style>
  <w:style w:type="paragraph" w:styleId="11">
    <w:name w:val="toc 1"/>
    <w:basedOn w:val="a"/>
    <w:next w:val="a"/>
    <w:autoRedefine/>
    <w:uiPriority w:val="39"/>
    <w:unhideWhenUsed/>
    <w:rsid w:val="00856B8F"/>
    <w:pPr>
      <w:spacing w:after="100"/>
    </w:pPr>
  </w:style>
  <w:style w:type="character" w:styleId="a5">
    <w:name w:val="Hyperlink"/>
    <w:basedOn w:val="a0"/>
    <w:uiPriority w:val="99"/>
    <w:unhideWhenUsed/>
    <w:rsid w:val="00856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</dc:creator>
  <cp:lastModifiedBy>Тягунова</cp:lastModifiedBy>
  <cp:revision>1</cp:revision>
  <dcterms:created xsi:type="dcterms:W3CDTF">2013-12-26T08:43:00Z</dcterms:created>
  <dcterms:modified xsi:type="dcterms:W3CDTF">2013-12-26T08:43:00Z</dcterms:modified>
</cp:coreProperties>
</file>